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858" w:rsidRPr="00086016" w:rsidRDefault="00932858" w:rsidP="0008601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016">
        <w:rPr>
          <w:rFonts w:ascii="Times New Roman" w:hAnsi="Times New Roman" w:cs="Times New Roman"/>
          <w:b/>
          <w:sz w:val="24"/>
          <w:szCs w:val="24"/>
        </w:rPr>
        <w:t>KABATAŞ YEREL EYLEM GRUBU DERNEĞİ</w:t>
      </w:r>
    </w:p>
    <w:p w:rsidR="00932858" w:rsidRPr="00086016" w:rsidRDefault="00E921DB" w:rsidP="0008601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8038767"/>
      <w:bookmarkStart w:id="1" w:name="_GoBack"/>
      <w:r w:rsidRPr="00086016">
        <w:rPr>
          <w:rFonts w:ascii="Times New Roman" w:hAnsi="Times New Roman" w:cs="Times New Roman"/>
          <w:b/>
          <w:sz w:val="24"/>
          <w:szCs w:val="24"/>
        </w:rPr>
        <w:t>ZORUNLU TRAFİK SİGORTASI VE KASKO HİZMETİ ALIMI</w:t>
      </w:r>
    </w:p>
    <w:bookmarkEnd w:id="0"/>
    <w:bookmarkEnd w:id="1"/>
    <w:p w:rsidR="00086016" w:rsidRPr="00086016" w:rsidRDefault="00086016" w:rsidP="0008601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32858" w:rsidRDefault="00932858" w:rsidP="0008601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ab/>
      </w:r>
      <w:r w:rsidR="00FC4BAA" w:rsidRPr="00086016">
        <w:rPr>
          <w:rFonts w:ascii="Times New Roman" w:hAnsi="Times New Roman" w:cs="Times New Roman"/>
          <w:sz w:val="24"/>
          <w:szCs w:val="24"/>
        </w:rPr>
        <w:t>Aşağıda adı, miktarı, özellikleri ve tanımı belirtilen harcama kalemleri ile ilgili olarak Dernek Yönetim Kurulumuzca alınan karar gereğince derneğimizce piyasadan tedarik edilmesine karar verilmiştir</w:t>
      </w:r>
      <w:r w:rsidR="00086016">
        <w:rPr>
          <w:rFonts w:ascii="Times New Roman" w:hAnsi="Times New Roman" w:cs="Times New Roman"/>
          <w:sz w:val="24"/>
          <w:szCs w:val="24"/>
        </w:rPr>
        <w:t>.</w:t>
      </w:r>
    </w:p>
    <w:p w:rsidR="00086016" w:rsidRPr="00086016" w:rsidRDefault="00086016" w:rsidP="0008601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32858" w:rsidRPr="00086016" w:rsidRDefault="003F2BA1" w:rsidP="00086016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>29</w:t>
      </w:r>
      <w:r w:rsidR="0010332D" w:rsidRPr="00086016">
        <w:rPr>
          <w:rFonts w:ascii="Times New Roman" w:hAnsi="Times New Roman" w:cs="Times New Roman"/>
          <w:sz w:val="24"/>
          <w:szCs w:val="24"/>
        </w:rPr>
        <w:t>/04</w:t>
      </w:r>
      <w:r w:rsidR="00932858" w:rsidRPr="00086016">
        <w:rPr>
          <w:rFonts w:ascii="Times New Roman" w:hAnsi="Times New Roman" w:cs="Times New Roman"/>
          <w:sz w:val="24"/>
          <w:szCs w:val="24"/>
        </w:rPr>
        <w:t>/2021</w:t>
      </w:r>
    </w:p>
    <w:p w:rsidR="00932858" w:rsidRPr="00086016" w:rsidRDefault="00932858" w:rsidP="00086016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>Turgut SİVRİKAYA</w:t>
      </w:r>
    </w:p>
    <w:p w:rsidR="00932858" w:rsidRPr="00086016" w:rsidRDefault="00932858" w:rsidP="00086016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>Kabataş Yerel Eylem Grubu Derneği Başkanı</w:t>
      </w:r>
    </w:p>
    <w:p w:rsidR="00932858" w:rsidRPr="00086016" w:rsidRDefault="00932858" w:rsidP="0008601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32858" w:rsidRPr="00086016" w:rsidRDefault="00932858" w:rsidP="0008601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086016">
        <w:rPr>
          <w:rFonts w:ascii="Times New Roman" w:hAnsi="Times New Roman" w:cs="Times New Roman"/>
          <w:b/>
          <w:sz w:val="24"/>
          <w:szCs w:val="24"/>
        </w:rPr>
        <w:t>TEKNİK ŞARTNAME</w:t>
      </w:r>
      <w:r w:rsidR="00086016">
        <w:rPr>
          <w:rFonts w:ascii="Times New Roman" w:hAnsi="Times New Roman" w:cs="Times New Roman"/>
          <w:b/>
          <w:sz w:val="24"/>
          <w:szCs w:val="24"/>
        </w:rPr>
        <w:t>:</w:t>
      </w:r>
      <w:r w:rsidR="00086016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701"/>
        <w:gridCol w:w="4820"/>
        <w:gridCol w:w="1134"/>
        <w:gridCol w:w="1388"/>
      </w:tblGrid>
      <w:tr w:rsidR="00932858" w:rsidRPr="00086016" w:rsidTr="00086016">
        <w:trPr>
          <w:trHeight w:val="759"/>
        </w:trPr>
        <w:tc>
          <w:tcPr>
            <w:tcW w:w="704" w:type="dxa"/>
            <w:vAlign w:val="center"/>
          </w:tcPr>
          <w:p w:rsidR="00932858" w:rsidRPr="00086016" w:rsidRDefault="00932858" w:rsidP="0008601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6016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1701" w:type="dxa"/>
            <w:vAlign w:val="center"/>
          </w:tcPr>
          <w:p w:rsidR="00932858" w:rsidRPr="00086016" w:rsidRDefault="00932858" w:rsidP="0008601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b/>
                <w:sz w:val="24"/>
                <w:szCs w:val="24"/>
              </w:rPr>
              <w:t>HARCAMA KALEMİ ADI</w:t>
            </w:r>
          </w:p>
        </w:tc>
        <w:tc>
          <w:tcPr>
            <w:tcW w:w="4820" w:type="dxa"/>
            <w:vAlign w:val="center"/>
          </w:tcPr>
          <w:p w:rsidR="00932858" w:rsidRPr="00086016" w:rsidRDefault="00932858" w:rsidP="0008601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b/>
                <w:sz w:val="24"/>
                <w:szCs w:val="24"/>
              </w:rPr>
              <w:t>TEKNİK ÖZELLİKLERİ</w:t>
            </w:r>
          </w:p>
        </w:tc>
        <w:tc>
          <w:tcPr>
            <w:tcW w:w="1134" w:type="dxa"/>
            <w:vAlign w:val="center"/>
          </w:tcPr>
          <w:p w:rsidR="00932858" w:rsidRPr="00086016" w:rsidRDefault="00932858" w:rsidP="0008601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1388" w:type="dxa"/>
            <w:vAlign w:val="center"/>
          </w:tcPr>
          <w:p w:rsidR="00932858" w:rsidRPr="00086016" w:rsidRDefault="00932858" w:rsidP="0008601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b/>
                <w:sz w:val="24"/>
                <w:szCs w:val="24"/>
              </w:rPr>
              <w:t>MİKTARI</w:t>
            </w:r>
          </w:p>
        </w:tc>
      </w:tr>
      <w:tr w:rsidR="00932858" w:rsidRPr="00086016" w:rsidTr="00086016">
        <w:tc>
          <w:tcPr>
            <w:tcW w:w="704" w:type="dxa"/>
            <w:vAlign w:val="center"/>
          </w:tcPr>
          <w:p w:rsidR="00932858" w:rsidRPr="00086016" w:rsidRDefault="00932858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32858" w:rsidRPr="00086016" w:rsidRDefault="00FC4BAA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ARAÇ TRAFİK SİGORTASI</w:t>
            </w:r>
          </w:p>
        </w:tc>
        <w:tc>
          <w:tcPr>
            <w:tcW w:w="4820" w:type="dxa"/>
            <w:vAlign w:val="center"/>
          </w:tcPr>
          <w:p w:rsidR="00CE6635" w:rsidRPr="00086016" w:rsidRDefault="00FC4BAA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 xml:space="preserve">2021 MODEL FİAT EGEA CROSS S2 URBAN 1.4 FİRE 95 HP E6F S2 MARKA ŞASİ </w:t>
            </w:r>
            <w:r w:rsidR="00086016" w:rsidRPr="00086016">
              <w:rPr>
                <w:rFonts w:ascii="Times New Roman" w:hAnsi="Times New Roman" w:cs="Times New Roman"/>
                <w:sz w:val="24"/>
                <w:szCs w:val="24"/>
              </w:rPr>
              <w:t>NO: ZFA</w:t>
            </w: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35600006U56384</w:t>
            </w:r>
          </w:p>
          <w:p w:rsidR="00FC4BAA" w:rsidRPr="00086016" w:rsidRDefault="00FC4BAA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 xml:space="preserve">MOTOR </w:t>
            </w:r>
            <w:r w:rsidR="00086016" w:rsidRPr="00086016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 xml:space="preserve"> 843A1000283829</w:t>
            </w:r>
            <w:r w:rsidR="003F2BA1" w:rsidRPr="000860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2BA1" w:rsidRPr="00086016" w:rsidRDefault="003F2BA1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 xml:space="preserve">C SEGMENTİ BİNEK </w:t>
            </w:r>
            <w:r w:rsidR="00086016" w:rsidRPr="00086016">
              <w:rPr>
                <w:rFonts w:ascii="Times New Roman" w:hAnsi="Times New Roman" w:cs="Times New Roman"/>
                <w:sz w:val="24"/>
                <w:szCs w:val="24"/>
              </w:rPr>
              <w:t>ARAÇ (</w:t>
            </w: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SIFIR ARAÇ) İÇİN ZORUNLU TRAFİK SİGORTASI POLİÇESİ</w:t>
            </w:r>
          </w:p>
          <w:p w:rsidR="003F2BA1" w:rsidRPr="00086016" w:rsidRDefault="003F2BA1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KABATAŞ YEREL EYLEM GRUBU DERNEĞİ ADINA VE ARAÇ PLAKASINA DÜZENLENMELİDİR.</w:t>
            </w:r>
          </w:p>
          <w:p w:rsidR="003F2BA1" w:rsidRPr="00086016" w:rsidRDefault="003F2BA1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DERNEK VERGİ NO: 4851432531</w:t>
            </w:r>
          </w:p>
        </w:tc>
        <w:tc>
          <w:tcPr>
            <w:tcW w:w="1134" w:type="dxa"/>
            <w:vAlign w:val="center"/>
          </w:tcPr>
          <w:p w:rsidR="00932858" w:rsidRPr="00086016" w:rsidRDefault="00932858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388" w:type="dxa"/>
            <w:vAlign w:val="center"/>
          </w:tcPr>
          <w:p w:rsidR="00932858" w:rsidRPr="00086016" w:rsidRDefault="00932858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BAA" w:rsidRPr="00086016" w:rsidTr="00086016">
        <w:tc>
          <w:tcPr>
            <w:tcW w:w="704" w:type="dxa"/>
            <w:vAlign w:val="center"/>
          </w:tcPr>
          <w:p w:rsidR="00FC4BAA" w:rsidRPr="00086016" w:rsidRDefault="003F2BA1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C4BAA" w:rsidRPr="00086016" w:rsidRDefault="003F2BA1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ARAÇ KASKOSU</w:t>
            </w:r>
          </w:p>
        </w:tc>
        <w:tc>
          <w:tcPr>
            <w:tcW w:w="4820" w:type="dxa"/>
            <w:vAlign w:val="center"/>
          </w:tcPr>
          <w:p w:rsidR="003F2BA1" w:rsidRPr="00086016" w:rsidRDefault="003F2BA1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 xml:space="preserve">2021 MODEL FİAT EGEA CROSS S2 URBAN 1.4 FİRE 95 HP E6F S2 MARKA ŞASİ </w:t>
            </w:r>
            <w:r w:rsidR="00086016" w:rsidRPr="00086016">
              <w:rPr>
                <w:rFonts w:ascii="Times New Roman" w:hAnsi="Times New Roman" w:cs="Times New Roman"/>
                <w:sz w:val="24"/>
                <w:szCs w:val="24"/>
              </w:rPr>
              <w:t>NO: ZFA</w:t>
            </w: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35600006U56384</w:t>
            </w:r>
          </w:p>
          <w:p w:rsidR="003F2BA1" w:rsidRPr="00086016" w:rsidRDefault="003F2BA1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 xml:space="preserve">MOTOR </w:t>
            </w:r>
            <w:r w:rsidR="00086016" w:rsidRPr="00086016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 xml:space="preserve"> 843A10002838297</w:t>
            </w:r>
          </w:p>
          <w:p w:rsidR="003F2BA1" w:rsidRPr="00086016" w:rsidRDefault="003F2BA1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 xml:space="preserve">C SEGMENTİ BİNEK </w:t>
            </w:r>
            <w:r w:rsidR="00086016" w:rsidRPr="00086016">
              <w:rPr>
                <w:rFonts w:ascii="Times New Roman" w:hAnsi="Times New Roman" w:cs="Times New Roman"/>
                <w:sz w:val="24"/>
                <w:szCs w:val="24"/>
              </w:rPr>
              <w:t>ARAÇ (</w:t>
            </w: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SIFIR ARAÇ) İÇİN ZORUNLU TRAFİK SİGORTASI POLİÇESİ</w:t>
            </w:r>
          </w:p>
          <w:p w:rsidR="003F2BA1" w:rsidRPr="00086016" w:rsidRDefault="003F2BA1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KABATAŞ YEREL EYLEM GRUBU DERNEĞİ ADINA VE ARAÇ PLAKASINA DÜZENLENMELİDİR.</w:t>
            </w:r>
          </w:p>
          <w:p w:rsidR="00FC4BAA" w:rsidRPr="00086016" w:rsidRDefault="003F2BA1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DERNEK VERGİ NO: 4851432531</w:t>
            </w:r>
          </w:p>
        </w:tc>
        <w:tc>
          <w:tcPr>
            <w:tcW w:w="1134" w:type="dxa"/>
            <w:vAlign w:val="center"/>
          </w:tcPr>
          <w:p w:rsidR="00FC4BAA" w:rsidRPr="00086016" w:rsidRDefault="003F2BA1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388" w:type="dxa"/>
            <w:vAlign w:val="center"/>
          </w:tcPr>
          <w:p w:rsidR="00FC4BAA" w:rsidRPr="00086016" w:rsidRDefault="003F2BA1" w:rsidP="0008601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86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2858" w:rsidRPr="00086016" w:rsidRDefault="00932858" w:rsidP="0008601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32858" w:rsidRPr="00086016" w:rsidRDefault="00932858" w:rsidP="0008601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32858" w:rsidRPr="00086016" w:rsidRDefault="00932858" w:rsidP="00086016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016">
        <w:rPr>
          <w:rFonts w:ascii="Times New Roman" w:hAnsi="Times New Roman" w:cs="Times New Roman"/>
          <w:b/>
          <w:sz w:val="24"/>
          <w:szCs w:val="24"/>
          <w:u w:val="single"/>
        </w:rPr>
        <w:t xml:space="preserve">Genel </w:t>
      </w:r>
      <w:r w:rsidR="00086016" w:rsidRPr="00086016">
        <w:rPr>
          <w:rFonts w:ascii="Times New Roman" w:hAnsi="Times New Roman" w:cs="Times New Roman"/>
          <w:b/>
          <w:sz w:val="24"/>
          <w:szCs w:val="24"/>
          <w:u w:val="single"/>
        </w:rPr>
        <w:t>Şartlar:</w:t>
      </w:r>
      <w:r w:rsidR="00086016" w:rsidRPr="00086016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086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6016" w:rsidRDefault="00173C3C" w:rsidP="0008601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>Verilen teklifler KDV hariç olarak verilecektir.</w:t>
      </w:r>
    </w:p>
    <w:p w:rsidR="00932858" w:rsidRPr="00086016" w:rsidRDefault="00173C3C" w:rsidP="0008601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>Verilen tekliflerin geçerlilik süreci 30 gün geçerli olacaktır.</w:t>
      </w:r>
      <w:r w:rsidR="00932858" w:rsidRPr="000860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32858" w:rsidRPr="0008601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2858" w:rsidRPr="00086016" w:rsidRDefault="003F2BA1" w:rsidP="0008601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 xml:space="preserve">Tekliflerin idare tarafından onaylanmasından itibaren poliçeler 3 gün içerisinde idareye temin ve teslim edecektir.   </w:t>
      </w:r>
    </w:p>
    <w:p w:rsidR="003F2BA1" w:rsidRPr="00086016" w:rsidRDefault="003F2BA1" w:rsidP="0008601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>Poliçe bedelleri araç fatura tutarından fazla olmalıdır.</w:t>
      </w:r>
    </w:p>
    <w:p w:rsidR="003F2BA1" w:rsidRPr="00086016" w:rsidRDefault="003F2BA1" w:rsidP="0008601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>Sigorta poliçelerinde en az TKDK’nın destek oranı nispetinde dain-i mürtehin olduğuna ilişkin bir şerh bulunmalıdır.</w:t>
      </w:r>
    </w:p>
    <w:p w:rsidR="003F2BA1" w:rsidRPr="00086016" w:rsidRDefault="003F2BA1" w:rsidP="0008601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lastRenderedPageBreak/>
        <w:t>Antetli kâğıt, sigorta şirketi tarafından imzalanmış, tarih atılmış ve kaşelenmiş olmalıdır.</w:t>
      </w:r>
    </w:p>
    <w:p w:rsidR="003F2BA1" w:rsidRPr="00086016" w:rsidRDefault="003F2BA1" w:rsidP="0008601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>İdareye teklif verme son tarih 06.05.2021 17.00’dır. Bu tarihten sonra verilen teklifler dikkate alınmayacaktır.</w:t>
      </w:r>
    </w:p>
    <w:p w:rsidR="003F2BA1" w:rsidRPr="00086016" w:rsidRDefault="00061812" w:rsidP="0008601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016">
        <w:rPr>
          <w:rFonts w:ascii="Times New Roman" w:hAnsi="Times New Roman" w:cs="Times New Roman"/>
          <w:sz w:val="24"/>
          <w:szCs w:val="24"/>
        </w:rPr>
        <w:t>Yüklenici poliçelerin ve faturaların, istenen diğer belgelerin teslim etmesi ile birlikte en geç 3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3F2BA1" w:rsidRPr="0008601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7F5C"/>
    <w:multiLevelType w:val="hybridMultilevel"/>
    <w:tmpl w:val="78E431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4E8E"/>
    <w:multiLevelType w:val="hybridMultilevel"/>
    <w:tmpl w:val="63FADA10"/>
    <w:lvl w:ilvl="0" w:tplc="8190D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B5"/>
    <w:rsid w:val="00061812"/>
    <w:rsid w:val="00086016"/>
    <w:rsid w:val="0010332D"/>
    <w:rsid w:val="00173C3C"/>
    <w:rsid w:val="0022176A"/>
    <w:rsid w:val="002926C7"/>
    <w:rsid w:val="002C44B5"/>
    <w:rsid w:val="003F2BA1"/>
    <w:rsid w:val="00447B4D"/>
    <w:rsid w:val="004E61F0"/>
    <w:rsid w:val="005009DA"/>
    <w:rsid w:val="00522D16"/>
    <w:rsid w:val="00932858"/>
    <w:rsid w:val="00A84177"/>
    <w:rsid w:val="00BF7230"/>
    <w:rsid w:val="00CA4D5A"/>
    <w:rsid w:val="00CE6635"/>
    <w:rsid w:val="00CE7669"/>
    <w:rsid w:val="00DC31A9"/>
    <w:rsid w:val="00E921DB"/>
    <w:rsid w:val="00F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65A1"/>
  <w15:chartTrackingRefBased/>
  <w15:docId w15:val="{74BDB9C3-7EAC-4C5A-B972-3FF59F99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3C3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26C7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086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Vgy</dc:creator>
  <cp:keywords/>
  <dc:description/>
  <cp:lastModifiedBy>FATIH GUNEY</cp:lastModifiedBy>
  <cp:revision>15</cp:revision>
  <dcterms:created xsi:type="dcterms:W3CDTF">2021-03-08T18:20:00Z</dcterms:created>
  <dcterms:modified xsi:type="dcterms:W3CDTF">2021-11-17T07:53:00Z</dcterms:modified>
</cp:coreProperties>
</file>