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FF" w:rsidRDefault="00F31F90" w:rsidP="003122FF">
      <w:pPr>
        <w:jc w:val="center"/>
        <w:rPr>
          <w:b/>
        </w:rPr>
      </w:pPr>
      <w:r>
        <w:rPr>
          <w:b/>
        </w:rPr>
        <w:t>KABATAŞ</w:t>
      </w:r>
      <w:r w:rsidR="001D062D">
        <w:rPr>
          <w:b/>
        </w:rPr>
        <w:t xml:space="preserve"> YEREL EYLEM GRUBU DERNEĞİ</w:t>
      </w:r>
    </w:p>
    <w:p w:rsidR="00532DE0" w:rsidRDefault="00CD0070" w:rsidP="003122FF">
      <w:pPr>
        <w:jc w:val="center"/>
        <w:rPr>
          <w:b/>
        </w:rPr>
      </w:pPr>
      <w:r>
        <w:rPr>
          <w:b/>
        </w:rPr>
        <w:t>KADINLAR KOOPERATİFİ İÇİN MALZEME</w:t>
      </w:r>
      <w:r w:rsidR="003122FF">
        <w:rPr>
          <w:b/>
        </w:rPr>
        <w:t xml:space="preserve"> ALIMI</w:t>
      </w:r>
      <w:r w:rsidR="001D062D">
        <w:rPr>
          <w:b/>
        </w:rPr>
        <w:t xml:space="preserve"> </w:t>
      </w:r>
    </w:p>
    <w:p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alan </w:t>
      </w:r>
      <w:r w:rsidR="00CD0070" w:rsidRPr="00CD0070">
        <w:rPr>
          <w:color w:val="000000"/>
        </w:rPr>
        <w:t xml:space="preserve">Faaliyet 1.19 Doğal yöresel ürünlerin ve zanaatkarlık ürünlerinin üretiminde kullanılmak üzere üretim atalyösi için makine </w:t>
      </w:r>
      <w:proofErr w:type="gramStart"/>
      <w:r w:rsidR="00CD0070" w:rsidRPr="00CD0070">
        <w:rPr>
          <w:color w:val="000000"/>
        </w:rPr>
        <w:t>ekipman</w:t>
      </w:r>
      <w:proofErr w:type="gramEnd"/>
      <w:r w:rsidR="00CD0070" w:rsidRPr="00CD0070">
        <w:rPr>
          <w:color w:val="000000"/>
        </w:rPr>
        <w:t xml:space="preserve"> alınması</w:t>
      </w:r>
      <w:r w:rsidR="00253C00">
        <w:rPr>
          <w:color w:val="000000"/>
        </w:rPr>
        <w:t xml:space="preserve"> </w:t>
      </w:r>
      <w:r w:rsidR="003122FF">
        <w:rPr>
          <w:color w:val="000000"/>
        </w:rPr>
        <w:t>başlığı kapsamında</w:t>
      </w:r>
      <w:r>
        <w:rPr>
          <w:color w:val="000000"/>
        </w:rPr>
        <w:t xml:space="preserve"> aşağıda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:rsidR="00532DE0" w:rsidRDefault="00CD0070">
      <w:pPr>
        <w:spacing w:after="0"/>
        <w:jc w:val="both"/>
      </w:pPr>
      <w:r>
        <w:tab/>
        <w:t xml:space="preserve"> </w:t>
      </w:r>
      <w:r>
        <w:tab/>
        <w:t xml:space="preserve">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CE4CC7">
        <w:t xml:space="preserve">      </w:t>
      </w:r>
      <w:r w:rsidR="00692656">
        <w:t xml:space="preserve">  21/03</w:t>
      </w:r>
      <w:r w:rsidR="00966FD3">
        <w:t>/2022</w:t>
      </w:r>
    </w:p>
    <w:p w:rsidR="00532DE0" w:rsidRDefault="001D062D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 w:rsidR="00CE4CC7">
        <w:t xml:space="preserve">     </w:t>
      </w:r>
      <w:r w:rsidR="00F31F90">
        <w:t>Turgut SİVRİKAYA</w:t>
      </w:r>
    </w:p>
    <w:p w:rsidR="00532DE0" w:rsidRDefault="001D062D" w:rsidP="00CE4CC7">
      <w:pPr>
        <w:spacing w:after="0"/>
        <w:jc w:val="right"/>
      </w:pPr>
      <w:bookmarkStart w:id="0" w:name="_GoBack"/>
      <w:bookmarkEnd w:id="0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                   </w:t>
      </w:r>
      <w:r w:rsidR="00F31F90">
        <w:t>Kabataş</w:t>
      </w:r>
      <w:r>
        <w:t xml:space="preserve"> Yerel Eylem Grubu Derneği Başkanı</w:t>
      </w:r>
      <w:r>
        <w:tab/>
        <w:t xml:space="preserve"> </w:t>
      </w:r>
    </w:p>
    <w:p w:rsidR="00532DE0" w:rsidRDefault="00532DE0" w:rsidP="00CE4CC7">
      <w:pPr>
        <w:spacing w:after="0"/>
        <w:jc w:val="right"/>
      </w:pPr>
    </w:p>
    <w:p w:rsidR="00532DE0" w:rsidRDefault="001D0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5953"/>
        <w:gridCol w:w="851"/>
        <w:gridCol w:w="821"/>
      </w:tblGrid>
      <w:tr w:rsidR="00532DE0" w:rsidTr="00CE4CC7">
        <w:trPr>
          <w:trHeight w:val="759"/>
        </w:trPr>
        <w:tc>
          <w:tcPr>
            <w:tcW w:w="562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</w:t>
            </w:r>
          </w:p>
        </w:tc>
        <w:tc>
          <w:tcPr>
            <w:tcW w:w="1560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KALEMİ ADI</w:t>
            </w:r>
          </w:p>
        </w:tc>
        <w:tc>
          <w:tcPr>
            <w:tcW w:w="5953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TEKNİK ÖZELLİKLERİ</w:t>
            </w:r>
          </w:p>
        </w:tc>
        <w:tc>
          <w:tcPr>
            <w:tcW w:w="851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BİRİMİ</w:t>
            </w:r>
          </w:p>
        </w:tc>
        <w:tc>
          <w:tcPr>
            <w:tcW w:w="821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MİKTARI</w:t>
            </w:r>
          </w:p>
        </w:tc>
      </w:tr>
      <w:tr w:rsidR="00532DE0" w:rsidTr="00CE4CC7">
        <w:tc>
          <w:tcPr>
            <w:tcW w:w="562" w:type="dxa"/>
          </w:tcPr>
          <w:p w:rsidR="00532DE0" w:rsidRDefault="00532DE0" w:rsidP="00D91AC9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D91AC9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D91AC9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D91AC9">
            <w:pPr>
              <w:jc w:val="center"/>
              <w:rPr>
                <w:sz w:val="20"/>
                <w:szCs w:val="20"/>
              </w:rPr>
            </w:pPr>
          </w:p>
          <w:p w:rsidR="00532DE0" w:rsidRDefault="001D062D" w:rsidP="0069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44AD" w:rsidRDefault="00D744AD" w:rsidP="00CD0070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CD0070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CD0070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CD0070">
            <w:pPr>
              <w:jc w:val="center"/>
              <w:rPr>
                <w:sz w:val="20"/>
                <w:szCs w:val="20"/>
              </w:rPr>
            </w:pPr>
          </w:p>
          <w:p w:rsidR="00532DE0" w:rsidRDefault="00692656" w:rsidP="00CD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FIRIN</w:t>
            </w:r>
          </w:p>
        </w:tc>
        <w:tc>
          <w:tcPr>
            <w:tcW w:w="5953" w:type="dxa"/>
          </w:tcPr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FONKSİYONLU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MEKANİK SAAT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EŞİT PİŞİREN TURBO FAN 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 İÇ IZGARA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 DERİN TEPSİ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 STANDART TEPSİ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AVRUPA TİPİ FİŞ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800W ALT, 600W ÜST REZİSTANS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BUHARLI TEMİZLEME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ENERJİ SINIFI</w:t>
            </w:r>
          </w:p>
          <w:p w:rsidR="00D744AD" w:rsidRDefault="00D744AD" w:rsidP="00CD00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2DE0" w:rsidRDefault="00532DE0" w:rsidP="00D91AC9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692656">
            <w:pPr>
              <w:rPr>
                <w:sz w:val="20"/>
                <w:szCs w:val="20"/>
              </w:rPr>
            </w:pPr>
          </w:p>
          <w:p w:rsidR="00D744AD" w:rsidRDefault="00D744AD" w:rsidP="00692656">
            <w:pPr>
              <w:rPr>
                <w:sz w:val="20"/>
                <w:szCs w:val="20"/>
              </w:rPr>
            </w:pPr>
          </w:p>
          <w:p w:rsidR="00D744AD" w:rsidRDefault="00D744AD" w:rsidP="00692656">
            <w:pPr>
              <w:rPr>
                <w:sz w:val="20"/>
                <w:szCs w:val="20"/>
              </w:rPr>
            </w:pPr>
          </w:p>
          <w:p w:rsidR="00532DE0" w:rsidRDefault="001D062D" w:rsidP="0069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</w:tcPr>
          <w:p w:rsidR="00532DE0" w:rsidRDefault="00532DE0" w:rsidP="00D91AC9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D91AC9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D91AC9">
            <w:pPr>
              <w:jc w:val="center"/>
              <w:rPr>
                <w:sz w:val="20"/>
                <w:szCs w:val="20"/>
              </w:rPr>
            </w:pPr>
          </w:p>
          <w:p w:rsidR="00D744AD" w:rsidRDefault="00D744AD" w:rsidP="00D91AC9">
            <w:pPr>
              <w:jc w:val="center"/>
              <w:rPr>
                <w:sz w:val="20"/>
                <w:szCs w:val="20"/>
              </w:rPr>
            </w:pPr>
          </w:p>
          <w:p w:rsidR="00532DE0" w:rsidRDefault="00604620" w:rsidP="0069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32DE0" w:rsidRDefault="00532DE0">
      <w:pPr>
        <w:spacing w:after="0"/>
        <w:rPr>
          <w:b/>
        </w:rPr>
      </w:pPr>
    </w:p>
    <w:p w:rsidR="00532DE0" w:rsidRDefault="001D062D">
      <w:pPr>
        <w:spacing w:after="0"/>
        <w:rPr>
          <w:b/>
        </w:rPr>
      </w:pPr>
      <w:r>
        <w:rPr>
          <w:b/>
        </w:rPr>
        <w:t xml:space="preserve">Genel Şartlar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p w:rsidR="00532DE0" w:rsidRDefault="006926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1-Teklifler 28.03</w:t>
      </w:r>
      <w:r w:rsidR="00F44AD5">
        <w:rPr>
          <w:sz w:val="20"/>
          <w:szCs w:val="20"/>
        </w:rPr>
        <w:t>.2022</w:t>
      </w:r>
      <w:r w:rsidR="001D062D">
        <w:rPr>
          <w:sz w:val="20"/>
          <w:szCs w:val="20"/>
        </w:rPr>
        <w:t xml:space="preserve"> </w:t>
      </w:r>
      <w:r w:rsidR="001D062D" w:rsidRPr="00290491">
        <w:rPr>
          <w:sz w:val="20"/>
          <w:szCs w:val="20"/>
        </w:rPr>
        <w:t>ta</w:t>
      </w:r>
      <w:r w:rsidR="001D062D">
        <w:rPr>
          <w:sz w:val="20"/>
          <w:szCs w:val="20"/>
        </w:rPr>
        <w:t>rihi saat 17:</w:t>
      </w:r>
      <w:proofErr w:type="gramStart"/>
      <w:r w:rsidR="001D062D">
        <w:rPr>
          <w:sz w:val="20"/>
          <w:szCs w:val="20"/>
        </w:rPr>
        <w:t>00  ye</w:t>
      </w:r>
      <w:proofErr w:type="gramEnd"/>
      <w:r w:rsidR="001D062D">
        <w:rPr>
          <w:sz w:val="20"/>
          <w:szCs w:val="20"/>
        </w:rPr>
        <w:t xml:space="preserve"> kadar  </w:t>
      </w:r>
      <w:r w:rsidR="007226B0">
        <w:rPr>
          <w:sz w:val="20"/>
          <w:szCs w:val="20"/>
        </w:rPr>
        <w:t xml:space="preserve">Derneğimizin </w:t>
      </w:r>
      <w:r w:rsidR="00D91AC9">
        <w:rPr>
          <w:sz w:val="20"/>
          <w:szCs w:val="20"/>
        </w:rPr>
        <w:t xml:space="preserve">Merkez Mahallesi Belediye Meydanı </w:t>
      </w:r>
      <w:r w:rsidR="007226B0">
        <w:rPr>
          <w:sz w:val="20"/>
          <w:szCs w:val="20"/>
        </w:rPr>
        <w:t>No:</w:t>
      </w:r>
      <w:r w:rsidR="00D91AC9">
        <w:rPr>
          <w:sz w:val="20"/>
          <w:szCs w:val="20"/>
        </w:rPr>
        <w:t>1</w:t>
      </w:r>
      <w:r w:rsidR="007226B0">
        <w:rPr>
          <w:sz w:val="20"/>
          <w:szCs w:val="20"/>
        </w:rPr>
        <w:t xml:space="preserve"> K</w:t>
      </w:r>
      <w:r w:rsidR="001D062D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2-Teklifler proforma fatura veya ekte bulunan teklif dokümanı kullanılarak kaşe ve imza edilmiş olarak teslim edilecektir.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3-Verilen Teklifler KDV Hariç olarak verilecektir.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4 - Verilen tek</w:t>
      </w:r>
      <w:r w:rsidR="0071752B">
        <w:rPr>
          <w:sz w:val="20"/>
          <w:szCs w:val="20"/>
        </w:rPr>
        <w:t>liflerin geçerlilik süresi 30</w:t>
      </w:r>
      <w:r w:rsidR="005408EF">
        <w:rPr>
          <w:sz w:val="20"/>
          <w:szCs w:val="20"/>
        </w:rPr>
        <w:t>.0</w:t>
      </w:r>
      <w:r w:rsidR="00F44AD5">
        <w:rPr>
          <w:sz w:val="20"/>
          <w:szCs w:val="20"/>
        </w:rPr>
        <w:t>3</w:t>
      </w:r>
      <w:r w:rsidR="00045D4C">
        <w:rPr>
          <w:sz w:val="20"/>
          <w:szCs w:val="20"/>
        </w:rPr>
        <w:t>.2022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>tarihine kadar olacaktır.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5-Teklifler, son teklif verme tarihinden sonraki 3 gün içinde yönetim kurulumuzca değerlendirilecek ve seçilen tedarikçi ile derneğimiz arasında tedarik sözleşmesi i</w:t>
      </w:r>
      <w:r w:rsidR="005408EF">
        <w:rPr>
          <w:sz w:val="20"/>
          <w:szCs w:val="20"/>
        </w:rPr>
        <w:t xml:space="preserve">mzalanacaktır.  </w:t>
      </w:r>
      <w:r>
        <w:rPr>
          <w:sz w:val="20"/>
          <w:szCs w:val="20"/>
        </w:rPr>
        <w:t xml:space="preserve">     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6 - Teklifte belirtilen ürünler</w:t>
      </w:r>
      <w:r>
        <w:t>in montajı, kurulumu yüklenici tarafından yapılacak</w:t>
      </w:r>
      <w:r>
        <w:rPr>
          <w:sz w:val="20"/>
          <w:szCs w:val="20"/>
        </w:rPr>
        <w:t xml:space="preserve"> olup en az 2 yıl süre ile garantili olacaktır.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7- Yüklenici ürünlerin teslimi ile birlikte Fatura, Garanti Belgeleri, </w:t>
      </w:r>
      <w:proofErr w:type="spellStart"/>
      <w:r>
        <w:rPr>
          <w:sz w:val="20"/>
          <w:szCs w:val="20"/>
        </w:rPr>
        <w:t>v.b</w:t>
      </w:r>
      <w:proofErr w:type="spellEnd"/>
      <w:r>
        <w:rPr>
          <w:sz w:val="20"/>
          <w:szCs w:val="20"/>
        </w:rPr>
        <w:t xml:space="preserve">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p w:rsidR="00532DE0" w:rsidRDefault="00532DE0">
      <w:pPr>
        <w:spacing w:after="0"/>
        <w:rPr>
          <w:sz w:val="20"/>
          <w:szCs w:val="20"/>
        </w:rPr>
      </w:pPr>
    </w:p>
    <w:p w:rsidR="00532DE0" w:rsidRDefault="00532DE0">
      <w:pPr>
        <w:spacing w:after="0"/>
      </w:pPr>
    </w:p>
    <w:p w:rsidR="00532DE0" w:rsidRDefault="00532DE0">
      <w:pPr>
        <w:spacing w:after="0"/>
      </w:pPr>
    </w:p>
    <w:p w:rsidR="00532DE0" w:rsidRDefault="00532DE0">
      <w:pPr>
        <w:spacing w:after="0"/>
        <w:rPr>
          <w:sz w:val="20"/>
          <w:szCs w:val="20"/>
        </w:rPr>
      </w:pPr>
    </w:p>
    <w:sectPr w:rsidR="00532D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E0"/>
    <w:rsid w:val="00045D4C"/>
    <w:rsid w:val="00056C67"/>
    <w:rsid w:val="001D062D"/>
    <w:rsid w:val="002341CD"/>
    <w:rsid w:val="00253C00"/>
    <w:rsid w:val="002842E8"/>
    <w:rsid w:val="00290491"/>
    <w:rsid w:val="003122FF"/>
    <w:rsid w:val="003C1C67"/>
    <w:rsid w:val="003F19D7"/>
    <w:rsid w:val="00532DE0"/>
    <w:rsid w:val="005408EF"/>
    <w:rsid w:val="005A5C56"/>
    <w:rsid w:val="005B748F"/>
    <w:rsid w:val="005F129F"/>
    <w:rsid w:val="00604620"/>
    <w:rsid w:val="00626408"/>
    <w:rsid w:val="00692656"/>
    <w:rsid w:val="0071752B"/>
    <w:rsid w:val="007226B0"/>
    <w:rsid w:val="00805FCE"/>
    <w:rsid w:val="00920C00"/>
    <w:rsid w:val="009552E5"/>
    <w:rsid w:val="00966FD3"/>
    <w:rsid w:val="00CC471B"/>
    <w:rsid w:val="00CD0070"/>
    <w:rsid w:val="00CE4CC7"/>
    <w:rsid w:val="00D744AD"/>
    <w:rsid w:val="00D91AC9"/>
    <w:rsid w:val="00E547E4"/>
    <w:rsid w:val="00F31F90"/>
    <w:rsid w:val="00F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B186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Windows</cp:lastModifiedBy>
  <cp:revision>23</cp:revision>
  <cp:lastPrinted>2022-02-10T11:49:00Z</cp:lastPrinted>
  <dcterms:created xsi:type="dcterms:W3CDTF">2021-02-25T07:42:00Z</dcterms:created>
  <dcterms:modified xsi:type="dcterms:W3CDTF">2022-03-28T07:15:00Z</dcterms:modified>
</cp:coreProperties>
</file>