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FF" w:rsidRPr="00F94BE6" w:rsidRDefault="00F31F90" w:rsidP="00F94BE6">
      <w:pPr>
        <w:pStyle w:val="NoSpacing"/>
        <w:jc w:val="center"/>
        <w:rPr>
          <w:b/>
        </w:rPr>
      </w:pPr>
      <w:bookmarkStart w:id="0" w:name="_GoBack"/>
      <w:bookmarkEnd w:id="0"/>
      <w:r w:rsidRPr="00F94BE6">
        <w:rPr>
          <w:b/>
        </w:rPr>
        <w:t>KABATAŞ</w:t>
      </w:r>
      <w:r w:rsidR="001D062D" w:rsidRPr="00F94BE6">
        <w:rPr>
          <w:b/>
        </w:rPr>
        <w:t xml:space="preserve"> YEREL EYLEM GRUBU DERNEĞİ</w:t>
      </w:r>
    </w:p>
    <w:p w:rsidR="00532DE0" w:rsidRDefault="003D5757" w:rsidP="00F94BE6">
      <w:pPr>
        <w:pStyle w:val="NoSpacing"/>
        <w:jc w:val="center"/>
        <w:rPr>
          <w:b/>
        </w:rPr>
      </w:pPr>
      <w:r w:rsidRPr="00F94BE6">
        <w:rPr>
          <w:b/>
        </w:rPr>
        <w:t>KABATAŞ İLÇE MERKEZİNE KUTU HARFLERLE KENT YAZISI (KABATAŞ) KONULMASI</w:t>
      </w:r>
    </w:p>
    <w:p w:rsidR="00F94BE6" w:rsidRPr="00F94BE6" w:rsidRDefault="00F94BE6" w:rsidP="00F94BE6">
      <w:pPr>
        <w:pStyle w:val="NoSpacing"/>
        <w:jc w:val="center"/>
        <w:rPr>
          <w:b/>
        </w:rPr>
      </w:pPr>
    </w:p>
    <w:p w:rsidR="00F94BE6" w:rsidRDefault="001D062D" w:rsidP="00F94BE6">
      <w:pPr>
        <w:jc w:val="both"/>
        <w:rPr>
          <w:color w:val="000000"/>
        </w:rPr>
      </w:pPr>
      <w:r>
        <w:tab/>
      </w:r>
      <w:r w:rsidR="003122FF">
        <w:rPr>
          <w:color w:val="000000"/>
        </w:rPr>
        <w:t>Derneğimi</w:t>
      </w:r>
      <w:r w:rsidR="009C7233">
        <w:rPr>
          <w:color w:val="000000"/>
        </w:rPr>
        <w:t>zin onaylanmış Yıllık Uygulama p</w:t>
      </w:r>
      <w:r w:rsidR="003122FF">
        <w:rPr>
          <w:color w:val="000000"/>
        </w:rPr>
        <w:t xml:space="preserve">lanında </w:t>
      </w:r>
      <w:r>
        <w:rPr>
          <w:color w:val="000000"/>
        </w:rPr>
        <w:t xml:space="preserve">yer </w:t>
      </w:r>
      <w:r w:rsidR="009C7233" w:rsidRPr="009C7233">
        <w:rPr>
          <w:color w:val="000000"/>
        </w:rPr>
        <w:t>Faaliyet 2.11 İlçe merkezine kutu harflerle kent yazısı konulması</w:t>
      </w:r>
      <w:r w:rsidR="00420486">
        <w:rPr>
          <w:color w:val="000000"/>
        </w:rPr>
        <w:t xml:space="preserve"> </w:t>
      </w:r>
      <w:r w:rsidR="003122FF">
        <w:rPr>
          <w:color w:val="000000"/>
        </w:rPr>
        <w:t>başlığı kapsamında</w:t>
      </w:r>
      <w:r>
        <w:rPr>
          <w:color w:val="000000"/>
        </w:rPr>
        <w:t xml:space="preserve"> aşağıda adı, miktarı, özellikleri ve tanımı belirtilen harcama kalemlerinin dernek</w:t>
      </w:r>
      <w:r w:rsidR="003122FF">
        <w:rPr>
          <w:color w:val="000000"/>
          <w:highlight w:val="white"/>
        </w:rPr>
        <w:t xml:space="preserve"> yönetim kurulumuzca alınan</w:t>
      </w:r>
      <w:r>
        <w:rPr>
          <w:color w:val="000000"/>
        </w:rPr>
        <w:t xml:space="preserve"> </w:t>
      </w:r>
      <w:r>
        <w:rPr>
          <w:color w:val="000000"/>
          <w:highlight w:val="white"/>
        </w:rPr>
        <w:t>karar gereğince piyasadan tedarik edilmesine karar verilmiştir.</w:t>
      </w:r>
    </w:p>
    <w:p w:rsidR="00532DE0" w:rsidRPr="00F94BE6" w:rsidRDefault="009C7233" w:rsidP="00F94BE6">
      <w:pPr>
        <w:pStyle w:val="NoSpacing"/>
        <w:ind w:left="4320" w:firstLine="720"/>
        <w:jc w:val="center"/>
        <w:rPr>
          <w:color w:val="000000"/>
        </w:rPr>
      </w:pPr>
      <w:r>
        <w:t>06/06</w:t>
      </w:r>
      <w:r w:rsidR="009C5EA0">
        <w:t>/2022</w:t>
      </w:r>
    </w:p>
    <w:p w:rsidR="00532DE0" w:rsidRDefault="00F31F90" w:rsidP="00F94BE6">
      <w:pPr>
        <w:pStyle w:val="NoSpacing"/>
        <w:ind w:left="4320" w:firstLine="720"/>
        <w:jc w:val="center"/>
      </w:pPr>
      <w:r>
        <w:t>Turgut SİVRİKAYA</w:t>
      </w:r>
    </w:p>
    <w:p w:rsidR="00532DE0" w:rsidRDefault="00F31F90" w:rsidP="00F94BE6">
      <w:pPr>
        <w:pStyle w:val="NoSpacing"/>
        <w:ind w:left="4320" w:firstLine="720"/>
        <w:jc w:val="center"/>
      </w:pPr>
      <w:r>
        <w:t>Kabataş</w:t>
      </w:r>
      <w:r w:rsidR="001D062D">
        <w:t xml:space="preserve"> Yer</w:t>
      </w:r>
      <w:r w:rsidR="00F94BE6">
        <w:t>el Eylem Grubu Derneği Başkanı</w:t>
      </w:r>
    </w:p>
    <w:p w:rsidR="00532DE0" w:rsidRDefault="00532DE0">
      <w:pPr>
        <w:spacing w:after="0"/>
      </w:pPr>
    </w:p>
    <w:p w:rsidR="00532DE0" w:rsidRDefault="001D0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TEKNİK ŞARTNAME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530"/>
        <w:gridCol w:w="5500"/>
        <w:gridCol w:w="850"/>
        <w:gridCol w:w="992"/>
      </w:tblGrid>
      <w:tr w:rsidR="00532DE0" w:rsidTr="00F94BE6">
        <w:trPr>
          <w:trHeight w:val="580"/>
        </w:trPr>
        <w:tc>
          <w:tcPr>
            <w:tcW w:w="875" w:type="dxa"/>
            <w:vAlign w:val="center"/>
          </w:tcPr>
          <w:p w:rsidR="00532DE0" w:rsidRPr="00F94BE6" w:rsidRDefault="001D062D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S.N</w:t>
            </w:r>
          </w:p>
        </w:tc>
        <w:tc>
          <w:tcPr>
            <w:tcW w:w="1530" w:type="dxa"/>
            <w:vAlign w:val="center"/>
          </w:tcPr>
          <w:p w:rsidR="00532DE0" w:rsidRPr="00F94BE6" w:rsidRDefault="001D062D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HARCAMA KALEMİ ADI</w:t>
            </w:r>
          </w:p>
        </w:tc>
        <w:tc>
          <w:tcPr>
            <w:tcW w:w="5500" w:type="dxa"/>
            <w:vAlign w:val="center"/>
          </w:tcPr>
          <w:p w:rsidR="00532DE0" w:rsidRPr="00F94BE6" w:rsidRDefault="001D062D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TEKNİK ÖZELLİKLERİ</w:t>
            </w:r>
          </w:p>
        </w:tc>
        <w:tc>
          <w:tcPr>
            <w:tcW w:w="850" w:type="dxa"/>
            <w:vAlign w:val="center"/>
          </w:tcPr>
          <w:p w:rsidR="00532DE0" w:rsidRPr="00F94BE6" w:rsidRDefault="001D062D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BİRİMİ</w:t>
            </w:r>
          </w:p>
        </w:tc>
        <w:tc>
          <w:tcPr>
            <w:tcW w:w="992" w:type="dxa"/>
            <w:vAlign w:val="center"/>
          </w:tcPr>
          <w:p w:rsidR="00532DE0" w:rsidRPr="00F94BE6" w:rsidRDefault="001D062D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MİKTARI</w:t>
            </w:r>
          </w:p>
        </w:tc>
      </w:tr>
      <w:tr w:rsidR="00532DE0" w:rsidTr="00F94BE6">
        <w:tc>
          <w:tcPr>
            <w:tcW w:w="875" w:type="dxa"/>
            <w:vAlign w:val="center"/>
          </w:tcPr>
          <w:p w:rsidR="00532DE0" w:rsidRPr="00F94BE6" w:rsidRDefault="001D062D" w:rsidP="00420486">
            <w:pPr>
              <w:jc w:val="center"/>
              <w:rPr>
                <w:b/>
                <w:sz w:val="20"/>
                <w:szCs w:val="20"/>
              </w:rPr>
            </w:pPr>
            <w:r w:rsidRPr="00F94B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532DE0" w:rsidRDefault="009C7233" w:rsidP="009C7233">
            <w:pPr>
              <w:rPr>
                <w:sz w:val="20"/>
                <w:szCs w:val="20"/>
              </w:rPr>
            </w:pPr>
            <w:r w:rsidRPr="009C7233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UTU HARFLERLE AYDINLATMALI KABATAŞ YAZISI KONULMASI</w:t>
            </w:r>
          </w:p>
        </w:tc>
        <w:tc>
          <w:tcPr>
            <w:tcW w:w="5500" w:type="dxa"/>
            <w:vAlign w:val="center"/>
          </w:tcPr>
          <w:p w:rsidR="00CC471B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-540*170 CM EBATINDA</w:t>
            </w:r>
          </w:p>
          <w:p w:rsidR="009C7233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-IŞIKLI FOLYO UYGULAMA</w:t>
            </w:r>
          </w:p>
          <w:p w:rsidR="0038252B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-KORUMALI LED AYDINLATMA</w:t>
            </w:r>
          </w:p>
          <w:p w:rsidR="0038252B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-ZEMİN LAZER KESİM ALÜMİNYUM FİLELİ</w:t>
            </w:r>
          </w:p>
          <w:p w:rsidR="0038252B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-ELEKTROSTATİK TOZ BOYALI</w:t>
            </w:r>
          </w:p>
          <w:p w:rsidR="0038252B" w:rsidRDefault="0038252B" w:rsidP="000246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-KABATAŞ YAZISI BAŞINA KALP FİGÜRÜ, YAZININ SONUNA İSE FINDIK VE BAL FİGÜRÜ KONULACAKTIR.</w:t>
            </w:r>
          </w:p>
        </w:tc>
        <w:tc>
          <w:tcPr>
            <w:tcW w:w="850" w:type="dxa"/>
            <w:vAlign w:val="center"/>
          </w:tcPr>
          <w:p w:rsidR="00532DE0" w:rsidRDefault="001D062D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992" w:type="dxa"/>
            <w:vAlign w:val="center"/>
          </w:tcPr>
          <w:p w:rsidR="00532DE0" w:rsidRDefault="0038252B" w:rsidP="00420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32DE0" w:rsidRDefault="00532DE0">
      <w:pPr>
        <w:spacing w:after="0"/>
        <w:rPr>
          <w:b/>
        </w:rPr>
      </w:pPr>
    </w:p>
    <w:p w:rsidR="00532DE0" w:rsidRDefault="00532DE0">
      <w:pPr>
        <w:spacing w:after="0"/>
        <w:rPr>
          <w:b/>
        </w:rPr>
      </w:pPr>
    </w:p>
    <w:p w:rsidR="00532DE0" w:rsidRDefault="00F94BE6">
      <w:pPr>
        <w:spacing w:after="0"/>
        <w:rPr>
          <w:b/>
        </w:rPr>
      </w:pPr>
      <w:r>
        <w:rPr>
          <w:b/>
        </w:rPr>
        <w:t>Genel Şartlar</w:t>
      </w:r>
    </w:p>
    <w:p w:rsidR="00532DE0" w:rsidRPr="00F94BE6" w:rsidRDefault="00420486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 xml:space="preserve">Teklifler </w:t>
      </w:r>
      <w:r w:rsidR="009C7233" w:rsidRPr="00F94BE6">
        <w:rPr>
          <w:sz w:val="20"/>
          <w:szCs w:val="20"/>
        </w:rPr>
        <w:t>13.06</w:t>
      </w:r>
      <w:r w:rsidR="009C5EA0" w:rsidRPr="00F94BE6">
        <w:rPr>
          <w:sz w:val="20"/>
          <w:szCs w:val="20"/>
        </w:rPr>
        <w:t>.2022</w:t>
      </w:r>
      <w:r w:rsidR="001D062D" w:rsidRPr="00F94BE6">
        <w:rPr>
          <w:sz w:val="20"/>
          <w:szCs w:val="20"/>
        </w:rPr>
        <w:t xml:space="preserve"> tarihi saat 17:00  ye kadar  </w:t>
      </w:r>
      <w:r w:rsidR="007226B0" w:rsidRPr="00F94BE6">
        <w:rPr>
          <w:sz w:val="20"/>
          <w:szCs w:val="20"/>
        </w:rPr>
        <w:t xml:space="preserve">Derneğimizin </w:t>
      </w:r>
      <w:r w:rsidR="00D91AC9" w:rsidRPr="00F94BE6">
        <w:rPr>
          <w:sz w:val="20"/>
          <w:szCs w:val="20"/>
        </w:rPr>
        <w:t xml:space="preserve">Merkez Mahallesi Belediye Meydanı </w:t>
      </w:r>
      <w:r w:rsidR="007226B0" w:rsidRPr="00F94BE6">
        <w:rPr>
          <w:sz w:val="20"/>
          <w:szCs w:val="20"/>
        </w:rPr>
        <w:t>No:</w:t>
      </w:r>
      <w:r w:rsidR="00D91AC9" w:rsidRPr="00F94BE6">
        <w:rPr>
          <w:sz w:val="20"/>
          <w:szCs w:val="20"/>
        </w:rPr>
        <w:t>1</w:t>
      </w:r>
      <w:r w:rsidR="007226B0" w:rsidRPr="00F94BE6">
        <w:rPr>
          <w:sz w:val="20"/>
          <w:szCs w:val="20"/>
        </w:rPr>
        <w:t xml:space="preserve"> K</w:t>
      </w:r>
      <w:r w:rsidR="001D062D" w:rsidRPr="00F94BE6">
        <w:rPr>
          <w:sz w:val="20"/>
          <w:szCs w:val="20"/>
        </w:rPr>
        <w:t xml:space="preserve">abataş-Ordu adresine teslim edilmelidir.  Bu tarihten sonraki teklifler idarece değerlendirmeye alınmayacaktır. </w:t>
      </w:r>
    </w:p>
    <w:p w:rsidR="00F94BE6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>Teklifler proforma fatura veya ekte bulunan teklif dokümanı kullanılarak kaşe ve imza edilmiş olarak teslim edilecektir.</w:t>
      </w:r>
    </w:p>
    <w:p w:rsidR="00532DE0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>Verilen Teklifler KDV Hariç olarak verilecektir.</w:t>
      </w:r>
    </w:p>
    <w:p w:rsidR="00532DE0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>Verilen tek</w:t>
      </w:r>
      <w:r w:rsidR="009853EB" w:rsidRPr="00F94BE6">
        <w:rPr>
          <w:sz w:val="20"/>
          <w:szCs w:val="20"/>
        </w:rPr>
        <w:t>liflerin geçerlilik süresi 15.08</w:t>
      </w:r>
      <w:r w:rsidR="009C5EA0" w:rsidRPr="00F94BE6">
        <w:rPr>
          <w:sz w:val="20"/>
          <w:szCs w:val="20"/>
        </w:rPr>
        <w:t>.2022</w:t>
      </w:r>
      <w:r w:rsidRPr="00F94BE6">
        <w:rPr>
          <w:color w:val="FF0000"/>
          <w:sz w:val="20"/>
          <w:szCs w:val="20"/>
        </w:rPr>
        <w:t>.</w:t>
      </w:r>
      <w:r w:rsidRPr="00F94BE6">
        <w:rPr>
          <w:sz w:val="20"/>
          <w:szCs w:val="20"/>
        </w:rPr>
        <w:t>tarihine kadar olacaktır.</w:t>
      </w:r>
    </w:p>
    <w:p w:rsidR="00532DE0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>Teklifler, son teklif verme tarihinden sonraki 3 gün içinde yönetim kurulumuzca değerlendirilecek ve seçilen tedarikçi ile derneğimiz arasında tedarik sözleşmesi i</w:t>
      </w:r>
      <w:r w:rsidR="005408EF" w:rsidRPr="00F94BE6">
        <w:rPr>
          <w:sz w:val="20"/>
          <w:szCs w:val="20"/>
        </w:rPr>
        <w:t xml:space="preserve">mzalanacaktır.  </w:t>
      </w:r>
      <w:r w:rsidRPr="00F94BE6">
        <w:rPr>
          <w:sz w:val="20"/>
          <w:szCs w:val="20"/>
        </w:rPr>
        <w:t xml:space="preserve">     </w:t>
      </w:r>
    </w:p>
    <w:p w:rsidR="00532DE0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>Teklifte belirtilen ürünler</w:t>
      </w:r>
      <w:r>
        <w:t>in montajı, kurulumu yüklenici tarafından yapılacak</w:t>
      </w:r>
      <w:r w:rsidRPr="00F94BE6">
        <w:rPr>
          <w:sz w:val="20"/>
          <w:szCs w:val="20"/>
        </w:rPr>
        <w:t xml:space="preserve"> olup en az 2 yıl süre ile garantili olacaktır.</w:t>
      </w:r>
    </w:p>
    <w:p w:rsidR="00532DE0" w:rsidRPr="00F94BE6" w:rsidRDefault="001D062D" w:rsidP="00F94BE6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F94BE6">
        <w:rPr>
          <w:sz w:val="20"/>
          <w:szCs w:val="20"/>
        </w:rPr>
        <w:t xml:space="preserve">Yüklenici ürünlerin teslimi ile birlikte Fatura, Garanti Belgeleri, v.b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sectPr w:rsidR="00532DE0" w:rsidRPr="00F94BE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B5440"/>
    <w:multiLevelType w:val="hybridMultilevel"/>
    <w:tmpl w:val="A19C48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E0"/>
    <w:rsid w:val="00024684"/>
    <w:rsid w:val="00056C67"/>
    <w:rsid w:val="001D062D"/>
    <w:rsid w:val="003122FF"/>
    <w:rsid w:val="0038252B"/>
    <w:rsid w:val="003C1C67"/>
    <w:rsid w:val="003D5757"/>
    <w:rsid w:val="00420486"/>
    <w:rsid w:val="00532DE0"/>
    <w:rsid w:val="005408EF"/>
    <w:rsid w:val="005F129F"/>
    <w:rsid w:val="00626408"/>
    <w:rsid w:val="0068587C"/>
    <w:rsid w:val="006A1067"/>
    <w:rsid w:val="007226B0"/>
    <w:rsid w:val="00920C00"/>
    <w:rsid w:val="009853EB"/>
    <w:rsid w:val="009C5EA0"/>
    <w:rsid w:val="009C7233"/>
    <w:rsid w:val="00B11A78"/>
    <w:rsid w:val="00CC471B"/>
    <w:rsid w:val="00D91AC9"/>
    <w:rsid w:val="00E245BC"/>
    <w:rsid w:val="00E547E4"/>
    <w:rsid w:val="00EF7974"/>
    <w:rsid w:val="00F31F90"/>
    <w:rsid w:val="00F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4B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7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4B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GÜNEY</cp:lastModifiedBy>
  <cp:revision>20</cp:revision>
  <cp:lastPrinted>2022-06-13T11:07:00Z</cp:lastPrinted>
  <dcterms:created xsi:type="dcterms:W3CDTF">2021-02-25T07:42:00Z</dcterms:created>
  <dcterms:modified xsi:type="dcterms:W3CDTF">2022-10-03T20:39:00Z</dcterms:modified>
</cp:coreProperties>
</file>