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F2A3F" w14:textId="77777777" w:rsidR="00932858" w:rsidRPr="00A5444D" w:rsidRDefault="00932858" w:rsidP="00A5444D">
      <w:pPr>
        <w:pStyle w:val="NoSpacing"/>
        <w:jc w:val="center"/>
        <w:rPr>
          <w:b/>
          <w:bCs/>
        </w:rPr>
      </w:pPr>
      <w:r w:rsidRPr="00A5444D">
        <w:rPr>
          <w:b/>
          <w:bCs/>
        </w:rPr>
        <w:t>KABATAŞ YEREL EYLEM GRUBU DERNEĞİ</w:t>
      </w:r>
    </w:p>
    <w:p w14:paraId="4A2488E7" w14:textId="2F5C9BC2" w:rsidR="00932858" w:rsidRDefault="004C705B" w:rsidP="00A5444D">
      <w:pPr>
        <w:pStyle w:val="NoSpacing"/>
        <w:jc w:val="center"/>
        <w:rPr>
          <w:b/>
          <w:bCs/>
        </w:rPr>
      </w:pPr>
      <w:r w:rsidRPr="00A5444D">
        <w:rPr>
          <w:b/>
          <w:bCs/>
        </w:rPr>
        <w:t>AKARYAKIT</w:t>
      </w:r>
      <w:r w:rsidR="00CA4D5A" w:rsidRPr="00A5444D">
        <w:rPr>
          <w:b/>
          <w:bCs/>
        </w:rPr>
        <w:t xml:space="preserve"> </w:t>
      </w:r>
      <w:r w:rsidR="00932858" w:rsidRPr="00A5444D">
        <w:rPr>
          <w:b/>
          <w:bCs/>
        </w:rPr>
        <w:t>ALIMI</w:t>
      </w:r>
    </w:p>
    <w:p w14:paraId="0ED020DF" w14:textId="77777777" w:rsidR="00A5444D" w:rsidRPr="00A5444D" w:rsidRDefault="00A5444D" w:rsidP="00A5444D">
      <w:pPr>
        <w:pStyle w:val="NoSpacing"/>
        <w:jc w:val="center"/>
        <w:rPr>
          <w:b/>
          <w:bCs/>
        </w:rPr>
      </w:pPr>
    </w:p>
    <w:p w14:paraId="76A4F3D6" w14:textId="77777777" w:rsidR="00932858" w:rsidRPr="00932858" w:rsidRDefault="00C30EDA" w:rsidP="00A5444D">
      <w:pPr>
        <w:pStyle w:val="NoSpacing"/>
        <w:jc w:val="both"/>
      </w:pPr>
      <w:r>
        <w:t>Aşağıda adı, miktarı, özellikleri ve tanımı belirtilen harcama kalemleri ile ilgili olarak Dernek Yönetim Kurulumuzca alınan karar gereği derneğimizce piyasadan tedarik edilmesine karar verilmiştir.</w:t>
      </w:r>
    </w:p>
    <w:p w14:paraId="312B447E" w14:textId="77777777" w:rsidR="00932858" w:rsidRPr="00932858" w:rsidRDefault="00C30EDA" w:rsidP="00A5444D">
      <w:pPr>
        <w:pStyle w:val="NoSpacing"/>
        <w:jc w:val="both"/>
      </w:pPr>
      <w:r>
        <w:tab/>
        <w:t xml:space="preserve"> </w:t>
      </w:r>
      <w:r>
        <w:tab/>
        <w:t xml:space="preserve"> </w:t>
      </w:r>
      <w:r>
        <w:tab/>
      </w:r>
      <w:r w:rsidR="006A68AB">
        <w:tab/>
        <w:t xml:space="preserve">  </w:t>
      </w:r>
      <w:r w:rsidR="006A68AB">
        <w:tab/>
        <w:t xml:space="preserve"> </w:t>
      </w:r>
      <w:r w:rsidR="006A68AB">
        <w:tab/>
        <w:t xml:space="preserve"> </w:t>
      </w:r>
      <w:r w:rsidR="006A68AB">
        <w:tab/>
        <w:t xml:space="preserve"> </w:t>
      </w:r>
      <w:r w:rsidR="006A68AB">
        <w:tab/>
        <w:t xml:space="preserve"> </w:t>
      </w:r>
      <w:r w:rsidR="005145EF">
        <w:t xml:space="preserve">              </w:t>
      </w:r>
      <w:r w:rsidR="00C948E2">
        <w:t xml:space="preserve">   02/01/2023</w:t>
      </w:r>
    </w:p>
    <w:p w14:paraId="63EF510A" w14:textId="77777777" w:rsidR="00932858" w:rsidRPr="00932858" w:rsidRDefault="00932858" w:rsidP="00A5444D">
      <w:pPr>
        <w:pStyle w:val="NoSpacing"/>
        <w:jc w:val="both"/>
      </w:pPr>
      <w:r w:rsidRPr="00932858"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  <w:t xml:space="preserve">          </w:t>
      </w:r>
      <w:r w:rsidR="005145EF">
        <w:t xml:space="preserve">            </w:t>
      </w:r>
      <w:r w:rsidRPr="00932858">
        <w:t xml:space="preserve">     Turgut SİVRİKAYA</w:t>
      </w:r>
    </w:p>
    <w:p w14:paraId="6F04E078" w14:textId="77777777" w:rsidR="00932858" w:rsidRPr="00932858" w:rsidRDefault="00932858" w:rsidP="00A5444D">
      <w:pPr>
        <w:pStyle w:val="NoSpacing"/>
        <w:jc w:val="both"/>
      </w:pPr>
      <w:r w:rsidRPr="00932858">
        <w:t xml:space="preserve"> </w:t>
      </w:r>
      <w:r w:rsidRPr="00932858">
        <w:tab/>
        <w:t xml:space="preserve"> </w:t>
      </w:r>
      <w:r w:rsidRPr="00932858">
        <w:tab/>
        <w:t xml:space="preserve"> </w:t>
      </w:r>
      <w:r w:rsidRPr="00932858">
        <w:tab/>
      </w:r>
      <w:r w:rsidRPr="00932858">
        <w:tab/>
      </w:r>
      <w:r w:rsidRPr="00932858">
        <w:tab/>
        <w:t xml:space="preserve">                  </w:t>
      </w:r>
      <w:r w:rsidR="005145EF">
        <w:t xml:space="preserve">          </w:t>
      </w:r>
      <w:r w:rsidRPr="00932858">
        <w:t xml:space="preserve">  Kabataş Yerel Eylem Grubu Derneği Başkanı</w:t>
      </w:r>
      <w:r w:rsidRPr="00932858">
        <w:tab/>
        <w:t xml:space="preserve"> </w:t>
      </w:r>
    </w:p>
    <w:p w14:paraId="292454C1" w14:textId="77777777" w:rsidR="00932858" w:rsidRPr="00932858" w:rsidRDefault="00932858" w:rsidP="00A5444D">
      <w:pPr>
        <w:pStyle w:val="NoSpacing"/>
        <w:jc w:val="both"/>
      </w:pPr>
    </w:p>
    <w:p w14:paraId="71D43F03" w14:textId="7DE6455F" w:rsidR="00932858" w:rsidRPr="00A5444D" w:rsidRDefault="00932858" w:rsidP="00A5444D">
      <w:pPr>
        <w:pStyle w:val="NoSpacing"/>
        <w:rPr>
          <w:b/>
          <w:bCs/>
        </w:rPr>
      </w:pPr>
      <w:r w:rsidRPr="00A5444D">
        <w:rPr>
          <w:b/>
          <w:bCs/>
        </w:rPr>
        <w:t>TEKNİK ŞARTNAME</w:t>
      </w:r>
    </w:p>
    <w:p w14:paraId="06003792" w14:textId="77777777" w:rsidR="00A5444D" w:rsidRPr="00932858" w:rsidRDefault="00A5444D" w:rsidP="00A5444D">
      <w:pPr>
        <w:pStyle w:val="NoSpacing"/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360"/>
        <w:gridCol w:w="4990"/>
        <w:gridCol w:w="992"/>
        <w:gridCol w:w="1388"/>
      </w:tblGrid>
      <w:tr w:rsidR="00B3075D" w:rsidRPr="00932858" w14:paraId="6128847C" w14:textId="77777777" w:rsidTr="00A5444D">
        <w:trPr>
          <w:trHeight w:val="759"/>
        </w:trPr>
        <w:tc>
          <w:tcPr>
            <w:tcW w:w="875" w:type="dxa"/>
            <w:vAlign w:val="center"/>
          </w:tcPr>
          <w:p w14:paraId="76823A31" w14:textId="7AE3181F" w:rsidR="00B3075D" w:rsidRPr="00932858" w:rsidRDefault="00B3075D" w:rsidP="00A5444D">
            <w:pPr>
              <w:pStyle w:val="NoSpacing"/>
              <w:jc w:val="center"/>
            </w:pPr>
            <w:r w:rsidRPr="00932858">
              <w:t>S.N</w:t>
            </w:r>
            <w:r w:rsidR="003B2663">
              <w:t>.</w:t>
            </w:r>
          </w:p>
        </w:tc>
        <w:tc>
          <w:tcPr>
            <w:tcW w:w="1360" w:type="dxa"/>
            <w:vAlign w:val="center"/>
          </w:tcPr>
          <w:p w14:paraId="7CFF5D69" w14:textId="77777777" w:rsidR="00B3075D" w:rsidRPr="00932858" w:rsidRDefault="00B3075D" w:rsidP="00A5444D">
            <w:pPr>
              <w:pStyle w:val="NoSpacing"/>
              <w:jc w:val="center"/>
            </w:pPr>
            <w:r w:rsidRPr="00932858">
              <w:t>HARCAMA KALEMİ ADI</w:t>
            </w:r>
          </w:p>
        </w:tc>
        <w:tc>
          <w:tcPr>
            <w:tcW w:w="4990" w:type="dxa"/>
            <w:vAlign w:val="center"/>
          </w:tcPr>
          <w:p w14:paraId="6BAF8FD6" w14:textId="77777777" w:rsidR="00B3075D" w:rsidRPr="00932858" w:rsidRDefault="00B3075D" w:rsidP="00A5444D">
            <w:pPr>
              <w:pStyle w:val="NoSpacing"/>
              <w:jc w:val="center"/>
            </w:pPr>
            <w:r w:rsidRPr="00932858">
              <w:t>TEKNİK ÖZELLİKLERİ</w:t>
            </w:r>
          </w:p>
        </w:tc>
        <w:tc>
          <w:tcPr>
            <w:tcW w:w="992" w:type="dxa"/>
            <w:vAlign w:val="center"/>
          </w:tcPr>
          <w:p w14:paraId="492DE6F9" w14:textId="77777777" w:rsidR="00B3075D" w:rsidRPr="00932858" w:rsidRDefault="00B3075D" w:rsidP="00A5444D">
            <w:pPr>
              <w:pStyle w:val="NoSpacing"/>
              <w:jc w:val="center"/>
            </w:pPr>
            <w:r w:rsidRPr="00932858">
              <w:t>BİRİMİ</w:t>
            </w:r>
          </w:p>
        </w:tc>
        <w:tc>
          <w:tcPr>
            <w:tcW w:w="1388" w:type="dxa"/>
            <w:vAlign w:val="center"/>
          </w:tcPr>
          <w:p w14:paraId="0102BD65" w14:textId="6189B1BF" w:rsidR="00B3075D" w:rsidRPr="00932858" w:rsidRDefault="00B3075D" w:rsidP="00A5444D">
            <w:pPr>
              <w:pStyle w:val="NoSpacing"/>
              <w:jc w:val="center"/>
            </w:pPr>
            <w:r>
              <w:t>MİKTAR</w:t>
            </w:r>
          </w:p>
        </w:tc>
      </w:tr>
      <w:tr w:rsidR="00B3075D" w:rsidRPr="00932858" w14:paraId="607D92F9" w14:textId="77777777" w:rsidTr="00A5444D">
        <w:tc>
          <w:tcPr>
            <w:tcW w:w="875" w:type="dxa"/>
            <w:vAlign w:val="center"/>
          </w:tcPr>
          <w:p w14:paraId="521F8E56" w14:textId="77777777" w:rsidR="00B3075D" w:rsidRPr="00932858" w:rsidRDefault="00B3075D" w:rsidP="00A5444D">
            <w:pPr>
              <w:pStyle w:val="NoSpacing"/>
            </w:pPr>
            <w:r w:rsidRPr="00932858">
              <w:t>1</w:t>
            </w:r>
          </w:p>
        </w:tc>
        <w:tc>
          <w:tcPr>
            <w:tcW w:w="1360" w:type="dxa"/>
            <w:vAlign w:val="center"/>
          </w:tcPr>
          <w:p w14:paraId="1FA45A0D" w14:textId="7A74E910" w:rsidR="00B3075D" w:rsidRPr="00932858" w:rsidRDefault="00B3075D" w:rsidP="00A5444D">
            <w:pPr>
              <w:pStyle w:val="NoSpacing"/>
            </w:pPr>
            <w:r>
              <w:t>AKARYAKIT ALIMI</w:t>
            </w:r>
          </w:p>
        </w:tc>
        <w:tc>
          <w:tcPr>
            <w:tcW w:w="4990" w:type="dxa"/>
            <w:vAlign w:val="center"/>
          </w:tcPr>
          <w:p w14:paraId="7F1F7245" w14:textId="77777777" w:rsidR="00B3075D" w:rsidRPr="00932858" w:rsidRDefault="00B3075D" w:rsidP="00A5444D">
            <w:pPr>
              <w:pStyle w:val="NoSpacing"/>
            </w:pPr>
            <w:r>
              <w:t xml:space="preserve">KURŞUNSUZ BENZİN 95 OKTAN </w:t>
            </w:r>
            <w:r w:rsidR="00796D70">
              <w:t>(DERNEĞİMİZİN DEMİRBAŞINA KAYITLI OLAN ARAÇTA KULLANILMAK ÜZERE AKARYAKIT(BENZİN) ALIMI YAPILACAKTIR.</w:t>
            </w:r>
          </w:p>
        </w:tc>
        <w:tc>
          <w:tcPr>
            <w:tcW w:w="992" w:type="dxa"/>
            <w:vAlign w:val="center"/>
          </w:tcPr>
          <w:p w14:paraId="746FC131" w14:textId="77777777" w:rsidR="00B3075D" w:rsidRPr="00932858" w:rsidRDefault="00B3075D" w:rsidP="00A5444D">
            <w:pPr>
              <w:pStyle w:val="NoSpacing"/>
            </w:pPr>
            <w:r>
              <w:t>LİTRE</w:t>
            </w:r>
          </w:p>
        </w:tc>
        <w:tc>
          <w:tcPr>
            <w:tcW w:w="1388" w:type="dxa"/>
            <w:vAlign w:val="center"/>
          </w:tcPr>
          <w:p w14:paraId="7E536604" w14:textId="77777777" w:rsidR="00B3075D" w:rsidRDefault="00B3075D" w:rsidP="00A5444D">
            <w:pPr>
              <w:pStyle w:val="NoSpacing"/>
            </w:pPr>
            <w:r>
              <w:t>AYLIK/YILLIK</w:t>
            </w:r>
          </w:p>
        </w:tc>
      </w:tr>
    </w:tbl>
    <w:p w14:paraId="4C7C4D79" w14:textId="070959A6" w:rsidR="00C30EDA" w:rsidRDefault="00C30EDA" w:rsidP="00A5444D">
      <w:pPr>
        <w:pStyle w:val="NoSpacing"/>
        <w:jc w:val="both"/>
      </w:pPr>
    </w:p>
    <w:p w14:paraId="57B4EDD4" w14:textId="6D1EC9F3" w:rsidR="00932858" w:rsidRPr="00A5444D" w:rsidRDefault="00932858" w:rsidP="00A5444D">
      <w:pPr>
        <w:pStyle w:val="NoSpacing"/>
        <w:jc w:val="both"/>
        <w:rPr>
          <w:b/>
          <w:bCs/>
        </w:rPr>
      </w:pPr>
      <w:r w:rsidRPr="00A5444D">
        <w:rPr>
          <w:b/>
          <w:bCs/>
        </w:rPr>
        <w:t>Genel Şartlar</w:t>
      </w:r>
      <w:r w:rsidR="00A5444D" w:rsidRPr="00A5444D">
        <w:rPr>
          <w:b/>
          <w:bCs/>
        </w:rPr>
        <w:t>:</w:t>
      </w:r>
    </w:p>
    <w:p w14:paraId="5314B3CF" w14:textId="66C2454A" w:rsidR="00932858" w:rsidRPr="00932858" w:rsidRDefault="00C30EDA" w:rsidP="00A5444D">
      <w:pPr>
        <w:pStyle w:val="NoSpacing"/>
        <w:numPr>
          <w:ilvl w:val="0"/>
          <w:numId w:val="1"/>
        </w:numPr>
        <w:jc w:val="both"/>
      </w:pPr>
      <w:r>
        <w:t>Verilen teklifler KDV hariç olarak verilecektir.</w:t>
      </w:r>
    </w:p>
    <w:p w14:paraId="5C42E536" w14:textId="174D03DF" w:rsidR="00932858" w:rsidRPr="00932858" w:rsidRDefault="00932858" w:rsidP="00A5444D">
      <w:pPr>
        <w:pStyle w:val="NoSpacing"/>
        <w:numPr>
          <w:ilvl w:val="0"/>
          <w:numId w:val="1"/>
        </w:numPr>
        <w:jc w:val="both"/>
      </w:pPr>
      <w:r w:rsidRPr="00932858">
        <w:t>Teklifler proforma fatura veya ekte bulunan teklif dokümanı kullanılarak kaşe ve imza edilmiş olarak teslim edilecektir.</w:t>
      </w:r>
    </w:p>
    <w:p w14:paraId="0D6040BB" w14:textId="7A10A277" w:rsidR="00932858" w:rsidRPr="00932858" w:rsidRDefault="00C30EDA" w:rsidP="00A5444D">
      <w:pPr>
        <w:pStyle w:val="NoSpacing"/>
        <w:numPr>
          <w:ilvl w:val="0"/>
          <w:numId w:val="1"/>
        </w:numPr>
        <w:jc w:val="both"/>
      </w:pPr>
      <w:r>
        <w:t>Verilen yakıtlar o günkü belirlenen akaryakıt fiyatlarındaki güncel fiyatlar geçerli olacaktır.</w:t>
      </w:r>
    </w:p>
    <w:p w14:paraId="409FFFEE" w14:textId="1C768ED7" w:rsidR="00932858" w:rsidRPr="00932858" w:rsidRDefault="00C30EDA" w:rsidP="00A5444D">
      <w:pPr>
        <w:pStyle w:val="NoSpacing"/>
        <w:numPr>
          <w:ilvl w:val="0"/>
          <w:numId w:val="1"/>
        </w:numPr>
        <w:jc w:val="both"/>
      </w:pPr>
      <w:r>
        <w:t>Teklifte belirtilen ürün tedarikçiye ait istasyon veya istasyonlardan akaryakıt alım fişi</w:t>
      </w:r>
      <w:r w:rsidR="00B3075D">
        <w:t xml:space="preserve"> karşılığında araç plakasına</w:t>
      </w:r>
      <w:r>
        <w:t xml:space="preserve"> kayıtlı şekilde alınacaktır.</w:t>
      </w:r>
    </w:p>
    <w:p w14:paraId="552A1790" w14:textId="065B7E48" w:rsidR="00932858" w:rsidRPr="00932858" w:rsidRDefault="00C30EDA" w:rsidP="00A5444D">
      <w:pPr>
        <w:pStyle w:val="NoSpacing"/>
        <w:numPr>
          <w:ilvl w:val="0"/>
          <w:numId w:val="1"/>
        </w:numPr>
        <w:jc w:val="both"/>
      </w:pPr>
      <w:r>
        <w:t xml:space="preserve">Ödeme işlemlerinin yapılabilmesi için dernek tarafından istenilen </w:t>
      </w:r>
      <w:r w:rsidR="00690959">
        <w:t xml:space="preserve">her türlü yasal </w:t>
      </w:r>
      <w:r>
        <w:t xml:space="preserve">belgeleri (banka mali kimlik formu, imza sirküsü </w:t>
      </w:r>
      <w:r w:rsidR="00690959">
        <w:t>v.b) tedarikçi peşinen vermeyi kabul eder.</w:t>
      </w:r>
    </w:p>
    <w:p w14:paraId="4AD6E1CD" w14:textId="026A20A8" w:rsidR="00932858" w:rsidRDefault="00690959" w:rsidP="00A5444D">
      <w:pPr>
        <w:pStyle w:val="NoSpacing"/>
        <w:numPr>
          <w:ilvl w:val="0"/>
          <w:numId w:val="1"/>
        </w:numPr>
        <w:jc w:val="both"/>
      </w:pPr>
      <w:r>
        <w:t>Ödeme, idarece gerekli belgeler düzenlendikten sonra yüklenicinin/tedarikçinin belirteceği banka hesap numarasına idarenin öngördüğü en geç 60 gün içerisinde ödeyecektir. Yüklenici idarenin isteyeceği her türlü yasal belgeyi sunmayı peşinen kabul eder.</w:t>
      </w:r>
    </w:p>
    <w:p w14:paraId="412A4FDF" w14:textId="5D7EE5A4" w:rsidR="00522D16" w:rsidRDefault="006A68AB" w:rsidP="00A5444D">
      <w:pPr>
        <w:pStyle w:val="NoSpacing"/>
        <w:numPr>
          <w:ilvl w:val="0"/>
          <w:numId w:val="1"/>
        </w:numPr>
        <w:jc w:val="both"/>
      </w:pPr>
      <w:r>
        <w:t>Teklifler 10.01.202</w:t>
      </w:r>
      <w:r w:rsidR="00C948E2">
        <w:t>3</w:t>
      </w:r>
      <w:r w:rsidR="000E1173" w:rsidRPr="000E1173">
        <w:t xml:space="preserve"> tarihi saat 17:00 ‘ye kadar derneğimizin Merkez Mahallesi Belediye Meydanı Kapı No:1/C Kabataş /Ordu adresine teslim edilmelidir. Bu tarihten sonraki teklifler idarece değerlendirmeye alınmayacaktır.</w:t>
      </w:r>
    </w:p>
    <w:sectPr w:rsidR="00522D1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E7BDE"/>
    <w:multiLevelType w:val="hybridMultilevel"/>
    <w:tmpl w:val="8A264E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E1173"/>
    <w:rsid w:val="0022176A"/>
    <w:rsid w:val="002A1024"/>
    <w:rsid w:val="002C44B5"/>
    <w:rsid w:val="002D42F8"/>
    <w:rsid w:val="003B2663"/>
    <w:rsid w:val="003F1823"/>
    <w:rsid w:val="00441EE1"/>
    <w:rsid w:val="00447B4D"/>
    <w:rsid w:val="004C705B"/>
    <w:rsid w:val="005009DA"/>
    <w:rsid w:val="005074C5"/>
    <w:rsid w:val="005145EF"/>
    <w:rsid w:val="00522D16"/>
    <w:rsid w:val="00690959"/>
    <w:rsid w:val="006A68AB"/>
    <w:rsid w:val="007370D3"/>
    <w:rsid w:val="00796D70"/>
    <w:rsid w:val="007F1C44"/>
    <w:rsid w:val="00932858"/>
    <w:rsid w:val="00A5444D"/>
    <w:rsid w:val="00B3075D"/>
    <w:rsid w:val="00C30EDA"/>
    <w:rsid w:val="00C456EE"/>
    <w:rsid w:val="00C948E2"/>
    <w:rsid w:val="00CA4D5A"/>
    <w:rsid w:val="00C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8170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GÜNEY</cp:lastModifiedBy>
  <cp:revision>10</cp:revision>
  <dcterms:created xsi:type="dcterms:W3CDTF">2021-07-09T08:04:00Z</dcterms:created>
  <dcterms:modified xsi:type="dcterms:W3CDTF">2023-09-25T19:19:00Z</dcterms:modified>
</cp:coreProperties>
</file>