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858" w:rsidRPr="000E3690" w:rsidRDefault="00932858" w:rsidP="000E3690">
      <w:pPr>
        <w:pStyle w:val="AralkYok"/>
        <w:jc w:val="center"/>
        <w:rPr>
          <w:rFonts w:ascii="Times New Roman" w:hAnsi="Times New Roman" w:cs="Times New Roman"/>
          <w:b/>
          <w:sz w:val="24"/>
          <w:szCs w:val="24"/>
        </w:rPr>
      </w:pPr>
      <w:r w:rsidRPr="000E3690">
        <w:rPr>
          <w:rFonts w:ascii="Times New Roman" w:hAnsi="Times New Roman" w:cs="Times New Roman"/>
          <w:b/>
          <w:sz w:val="24"/>
          <w:szCs w:val="24"/>
        </w:rPr>
        <w:t>KABATAŞ YEREL EYLEM GRUBU DERNEĞİ</w:t>
      </w:r>
    </w:p>
    <w:p w:rsidR="00932858" w:rsidRDefault="00B22FD9" w:rsidP="000E3690">
      <w:pPr>
        <w:pStyle w:val="AralkYok"/>
        <w:jc w:val="center"/>
        <w:rPr>
          <w:rFonts w:ascii="Times New Roman" w:hAnsi="Times New Roman" w:cs="Times New Roman"/>
          <w:b/>
          <w:sz w:val="24"/>
          <w:szCs w:val="24"/>
        </w:rPr>
      </w:pPr>
      <w:r w:rsidRPr="000E3690">
        <w:rPr>
          <w:rFonts w:ascii="Times New Roman" w:hAnsi="Times New Roman" w:cs="Times New Roman"/>
          <w:b/>
          <w:sz w:val="24"/>
          <w:szCs w:val="24"/>
        </w:rPr>
        <w:t>Bilgisayar Ve Yazıcı Alımı</w:t>
      </w:r>
    </w:p>
    <w:p w:rsidR="000E3690" w:rsidRPr="000E3690" w:rsidRDefault="000E3690" w:rsidP="000E3690">
      <w:pPr>
        <w:pStyle w:val="AralkYok"/>
        <w:jc w:val="center"/>
        <w:rPr>
          <w:rFonts w:ascii="Times New Roman" w:hAnsi="Times New Roman" w:cs="Times New Roman"/>
          <w:b/>
          <w:sz w:val="24"/>
          <w:szCs w:val="24"/>
        </w:rPr>
      </w:pPr>
    </w:p>
    <w:p w:rsidR="00932858" w:rsidRDefault="00932858" w:rsidP="000E3690">
      <w:pPr>
        <w:pStyle w:val="AralkYok"/>
        <w:jc w:val="both"/>
        <w:rPr>
          <w:rFonts w:ascii="Times New Roman" w:hAnsi="Times New Roman" w:cs="Times New Roman"/>
          <w:sz w:val="24"/>
          <w:szCs w:val="24"/>
        </w:rPr>
      </w:pPr>
      <w:r w:rsidRPr="000E3690">
        <w:rPr>
          <w:rFonts w:ascii="Times New Roman" w:hAnsi="Times New Roman" w:cs="Times New Roman"/>
          <w:sz w:val="24"/>
          <w:szCs w:val="24"/>
        </w:rPr>
        <w:tab/>
        <w:t xml:space="preserve">Derneğimizin onaylanmış </w:t>
      </w:r>
      <w:proofErr w:type="spellStart"/>
      <w:r w:rsidRPr="000E3690">
        <w:rPr>
          <w:rFonts w:ascii="Times New Roman" w:hAnsi="Times New Roman" w:cs="Times New Roman"/>
          <w:sz w:val="24"/>
          <w:szCs w:val="24"/>
        </w:rPr>
        <w:t>YKS’si</w:t>
      </w:r>
      <w:proofErr w:type="spellEnd"/>
      <w:r w:rsidRPr="000E3690">
        <w:rPr>
          <w:rFonts w:ascii="Times New Roman" w:hAnsi="Times New Roman" w:cs="Times New Roman"/>
          <w:sz w:val="24"/>
          <w:szCs w:val="24"/>
        </w:rPr>
        <w:t xml:space="preserve"> eki olan finansal tablonun işletme giderleri içerisinde yer alan varlıkların alınması başlığı kapsamında dernek ofisinde kullanılmak üzere aşağıda adı, miktarı, özellikleri ve tanımı belirtilen harcama kalemlerinin dernek yönetim kurulumuzca alınan 10.02.2021/ 1 </w:t>
      </w:r>
      <w:proofErr w:type="spellStart"/>
      <w:r w:rsidRPr="000E3690">
        <w:rPr>
          <w:rFonts w:ascii="Times New Roman" w:hAnsi="Times New Roman" w:cs="Times New Roman"/>
          <w:sz w:val="24"/>
          <w:szCs w:val="24"/>
        </w:rPr>
        <w:t>nolu</w:t>
      </w:r>
      <w:proofErr w:type="spellEnd"/>
      <w:r w:rsidRPr="000E3690">
        <w:rPr>
          <w:rFonts w:ascii="Times New Roman" w:hAnsi="Times New Roman" w:cs="Times New Roman"/>
          <w:sz w:val="24"/>
          <w:szCs w:val="24"/>
        </w:rPr>
        <w:t xml:space="preserve"> karar gereğince piyasadan tedarik edilmesine karar verilmiştir.</w:t>
      </w:r>
    </w:p>
    <w:p w:rsidR="000E3690" w:rsidRPr="000E3690" w:rsidRDefault="000E3690" w:rsidP="000E3690">
      <w:pPr>
        <w:pStyle w:val="AralkYok"/>
        <w:rPr>
          <w:rFonts w:ascii="Times New Roman" w:hAnsi="Times New Roman" w:cs="Times New Roman"/>
          <w:sz w:val="24"/>
          <w:szCs w:val="24"/>
        </w:rPr>
      </w:pPr>
    </w:p>
    <w:p w:rsidR="00932858" w:rsidRPr="000E3690" w:rsidRDefault="00932858" w:rsidP="000E3690">
      <w:pPr>
        <w:pStyle w:val="AralkYok"/>
        <w:jc w:val="right"/>
        <w:rPr>
          <w:rFonts w:ascii="Times New Roman" w:hAnsi="Times New Roman" w:cs="Times New Roman"/>
          <w:sz w:val="24"/>
          <w:szCs w:val="24"/>
        </w:rPr>
      </w:pPr>
      <w:r w:rsidRPr="000E3690">
        <w:rPr>
          <w:rFonts w:ascii="Times New Roman" w:hAnsi="Times New Roman" w:cs="Times New Roman"/>
          <w:sz w:val="24"/>
          <w:szCs w:val="24"/>
        </w:rPr>
        <w:t>15/02/2021</w:t>
      </w:r>
    </w:p>
    <w:p w:rsidR="00932858" w:rsidRPr="000E3690" w:rsidRDefault="00932858" w:rsidP="000E3690">
      <w:pPr>
        <w:pStyle w:val="AralkYok"/>
        <w:jc w:val="right"/>
        <w:rPr>
          <w:rFonts w:ascii="Times New Roman" w:hAnsi="Times New Roman" w:cs="Times New Roman"/>
          <w:sz w:val="24"/>
          <w:szCs w:val="24"/>
        </w:rPr>
      </w:pPr>
      <w:r w:rsidRPr="000E3690">
        <w:rPr>
          <w:rFonts w:ascii="Times New Roman" w:hAnsi="Times New Roman" w:cs="Times New Roman"/>
          <w:sz w:val="24"/>
          <w:szCs w:val="24"/>
        </w:rPr>
        <w:t>Turgut SİVRİKAYA</w:t>
      </w:r>
    </w:p>
    <w:p w:rsidR="00932858" w:rsidRPr="000E3690" w:rsidRDefault="00932858" w:rsidP="000E3690">
      <w:pPr>
        <w:pStyle w:val="AralkYok"/>
        <w:jc w:val="right"/>
        <w:rPr>
          <w:rFonts w:ascii="Times New Roman" w:hAnsi="Times New Roman" w:cs="Times New Roman"/>
          <w:sz w:val="24"/>
          <w:szCs w:val="24"/>
        </w:rPr>
      </w:pPr>
      <w:r w:rsidRPr="000E3690">
        <w:rPr>
          <w:rFonts w:ascii="Times New Roman" w:hAnsi="Times New Roman" w:cs="Times New Roman"/>
          <w:sz w:val="24"/>
          <w:szCs w:val="24"/>
        </w:rPr>
        <w:t>Kabataş Yerel Eylem Grubu Derneği Başkan</w:t>
      </w:r>
      <w:r w:rsidR="000E3690">
        <w:rPr>
          <w:rFonts w:ascii="Times New Roman" w:hAnsi="Times New Roman" w:cs="Times New Roman"/>
          <w:sz w:val="24"/>
          <w:szCs w:val="24"/>
        </w:rPr>
        <w:t>ı</w:t>
      </w:r>
    </w:p>
    <w:p w:rsidR="00932858" w:rsidRPr="000E3690" w:rsidRDefault="00932858" w:rsidP="000E3690">
      <w:pPr>
        <w:pStyle w:val="AralkYok"/>
        <w:rPr>
          <w:rFonts w:ascii="Times New Roman" w:hAnsi="Times New Roman" w:cs="Times New Roman"/>
          <w:sz w:val="24"/>
          <w:szCs w:val="24"/>
        </w:rPr>
      </w:pPr>
    </w:p>
    <w:p w:rsidR="00932858" w:rsidRPr="000E3690" w:rsidRDefault="00932858" w:rsidP="000E3690">
      <w:pPr>
        <w:pStyle w:val="AralkYok"/>
        <w:rPr>
          <w:rFonts w:ascii="Times New Roman" w:hAnsi="Times New Roman" w:cs="Times New Roman"/>
          <w:b/>
          <w:sz w:val="24"/>
          <w:szCs w:val="24"/>
          <w:u w:val="single"/>
        </w:rPr>
      </w:pPr>
      <w:r w:rsidRPr="000E3690">
        <w:rPr>
          <w:rFonts w:ascii="Times New Roman" w:hAnsi="Times New Roman" w:cs="Times New Roman"/>
          <w:b/>
          <w:sz w:val="24"/>
          <w:szCs w:val="24"/>
          <w:u w:val="single"/>
        </w:rPr>
        <w:t>TEKNİK ŞARTNAME</w:t>
      </w:r>
      <w:r w:rsidR="000E3690">
        <w:rPr>
          <w:rFonts w:ascii="Times New Roman" w:hAnsi="Times New Roman" w:cs="Times New Roman"/>
          <w:b/>
          <w:sz w:val="24"/>
          <w:szCs w:val="24"/>
          <w:u w:val="single"/>
        </w:rPr>
        <w:t>:</w:t>
      </w:r>
      <w:bookmarkStart w:id="0" w:name="_GoBack"/>
      <w:bookmarkEnd w:id="0"/>
      <w:r w:rsidR="000E3690">
        <w:rPr>
          <w:rFonts w:ascii="Times New Roman" w:hAnsi="Times New Roman" w:cs="Times New Roman"/>
          <w:b/>
          <w:sz w:val="24"/>
          <w:szCs w:val="24"/>
          <w:u w:val="single"/>
        </w:rPr>
        <w:br/>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1360"/>
        <w:gridCol w:w="5670"/>
        <w:gridCol w:w="850"/>
        <w:gridCol w:w="992"/>
      </w:tblGrid>
      <w:tr w:rsidR="00932858" w:rsidRPr="000E3690" w:rsidTr="000E3690">
        <w:trPr>
          <w:trHeight w:val="759"/>
        </w:trPr>
        <w:tc>
          <w:tcPr>
            <w:tcW w:w="875" w:type="dxa"/>
            <w:vAlign w:val="center"/>
          </w:tcPr>
          <w:p w:rsidR="00932858" w:rsidRPr="000E3690" w:rsidRDefault="00932858" w:rsidP="000E3690">
            <w:pPr>
              <w:pStyle w:val="AralkYok"/>
              <w:rPr>
                <w:rFonts w:ascii="Times New Roman" w:hAnsi="Times New Roman" w:cs="Times New Roman"/>
                <w:sz w:val="24"/>
                <w:szCs w:val="24"/>
              </w:rPr>
            </w:pPr>
            <w:proofErr w:type="gramStart"/>
            <w:r w:rsidRPr="000E3690">
              <w:rPr>
                <w:rFonts w:ascii="Times New Roman" w:hAnsi="Times New Roman" w:cs="Times New Roman"/>
                <w:sz w:val="24"/>
                <w:szCs w:val="24"/>
              </w:rPr>
              <w:t>S.N</w:t>
            </w:r>
            <w:proofErr w:type="gramEnd"/>
          </w:p>
        </w:tc>
        <w:tc>
          <w:tcPr>
            <w:tcW w:w="1360"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HARCAMA KALEMİ ADI</w:t>
            </w:r>
          </w:p>
        </w:tc>
        <w:tc>
          <w:tcPr>
            <w:tcW w:w="5670"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TEKNİK ÖZELLİKLERİ</w:t>
            </w:r>
          </w:p>
        </w:tc>
        <w:tc>
          <w:tcPr>
            <w:tcW w:w="850"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BİRİMİ</w:t>
            </w:r>
          </w:p>
        </w:tc>
        <w:tc>
          <w:tcPr>
            <w:tcW w:w="992"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MİKTARI</w:t>
            </w:r>
          </w:p>
        </w:tc>
      </w:tr>
      <w:tr w:rsidR="00932858" w:rsidRPr="000E3690" w:rsidTr="000E3690">
        <w:tc>
          <w:tcPr>
            <w:tcW w:w="875"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1</w:t>
            </w:r>
          </w:p>
        </w:tc>
        <w:tc>
          <w:tcPr>
            <w:tcW w:w="1360"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Dizüstü Bilgisayar (Tip-2)</w:t>
            </w:r>
          </w:p>
        </w:tc>
        <w:tc>
          <w:tcPr>
            <w:tcW w:w="5670"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 İşlemci hızı: 1,1 GHz-2,4 GHz (2.4 GHz dahil)</w:t>
            </w:r>
          </w:p>
          <w:p w:rsidR="00932858" w:rsidRPr="000E3690" w:rsidRDefault="00447B4D" w:rsidP="000E3690">
            <w:pPr>
              <w:pStyle w:val="AralkYok"/>
              <w:rPr>
                <w:rFonts w:ascii="Times New Roman" w:hAnsi="Times New Roman" w:cs="Times New Roman"/>
                <w:sz w:val="24"/>
                <w:szCs w:val="24"/>
              </w:rPr>
            </w:pPr>
            <w:r w:rsidRPr="000E3690">
              <w:rPr>
                <w:rFonts w:ascii="Times New Roman" w:hAnsi="Times New Roman" w:cs="Times New Roman"/>
                <w:sz w:val="24"/>
                <w:szCs w:val="24"/>
              </w:rPr>
              <w:t xml:space="preserve">- RAM: 8 </w:t>
            </w:r>
            <w:proofErr w:type="gramStart"/>
            <w:r w:rsidRPr="000E3690">
              <w:rPr>
                <w:rFonts w:ascii="Times New Roman" w:hAnsi="Times New Roman" w:cs="Times New Roman"/>
                <w:sz w:val="24"/>
                <w:szCs w:val="24"/>
              </w:rPr>
              <w:t>GB -</w:t>
            </w:r>
            <w:proofErr w:type="gramEnd"/>
            <w:r w:rsidRPr="000E3690">
              <w:rPr>
                <w:rFonts w:ascii="Times New Roman" w:hAnsi="Times New Roman" w:cs="Times New Roman"/>
                <w:sz w:val="24"/>
                <w:szCs w:val="24"/>
              </w:rPr>
              <w:t xml:space="preserve"> Hafıza: 257</w:t>
            </w:r>
            <w:r w:rsidR="00932858" w:rsidRPr="000E3690">
              <w:rPr>
                <w:rFonts w:ascii="Times New Roman" w:hAnsi="Times New Roman" w:cs="Times New Roman"/>
                <w:sz w:val="24"/>
                <w:szCs w:val="24"/>
              </w:rPr>
              <w:t>-512 GB'a kadar HDD veya (512 GB Dahil) veya 129-256 GB'a (256 GB Dahil) kadar SDD</w:t>
            </w:r>
          </w:p>
        </w:tc>
        <w:tc>
          <w:tcPr>
            <w:tcW w:w="850"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Adet</w:t>
            </w:r>
          </w:p>
        </w:tc>
        <w:tc>
          <w:tcPr>
            <w:tcW w:w="992"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1</w:t>
            </w:r>
          </w:p>
        </w:tc>
      </w:tr>
      <w:tr w:rsidR="00932858" w:rsidRPr="000E3690" w:rsidTr="000E3690">
        <w:tc>
          <w:tcPr>
            <w:tcW w:w="875"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2</w:t>
            </w:r>
          </w:p>
        </w:tc>
        <w:tc>
          <w:tcPr>
            <w:tcW w:w="1360"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Lazer Yazıcı</w:t>
            </w:r>
          </w:p>
        </w:tc>
        <w:tc>
          <w:tcPr>
            <w:tcW w:w="5670"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 Print teknolojisi: Lazer</w:t>
            </w:r>
          </w:p>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 xml:space="preserve">- Print Çözünürlüğü: En Fazla 1200x1200 </w:t>
            </w:r>
            <w:proofErr w:type="spellStart"/>
            <w:r w:rsidRPr="000E3690">
              <w:rPr>
                <w:rFonts w:ascii="Times New Roman" w:hAnsi="Times New Roman" w:cs="Times New Roman"/>
                <w:sz w:val="24"/>
                <w:szCs w:val="24"/>
              </w:rPr>
              <w:t>Dpi</w:t>
            </w:r>
            <w:proofErr w:type="spellEnd"/>
          </w:p>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 Print Kapasitesi: Dakikada 20-30 sayfa</w:t>
            </w:r>
          </w:p>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 xml:space="preserve">- Print </w:t>
            </w:r>
            <w:r w:rsidR="005009DA" w:rsidRPr="000E3690">
              <w:rPr>
                <w:rFonts w:ascii="Times New Roman" w:hAnsi="Times New Roman" w:cs="Times New Roman"/>
                <w:sz w:val="24"/>
                <w:szCs w:val="24"/>
              </w:rPr>
              <w:t>Teknolojisi</w:t>
            </w:r>
            <w:r w:rsidRPr="000E3690">
              <w:rPr>
                <w:rFonts w:ascii="Times New Roman" w:hAnsi="Times New Roman" w:cs="Times New Roman"/>
                <w:sz w:val="24"/>
                <w:szCs w:val="24"/>
              </w:rPr>
              <w:t>: Renkli</w:t>
            </w:r>
          </w:p>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 Tarayıcı: Evet</w:t>
            </w:r>
          </w:p>
        </w:tc>
        <w:tc>
          <w:tcPr>
            <w:tcW w:w="850"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Adet</w:t>
            </w:r>
          </w:p>
        </w:tc>
        <w:tc>
          <w:tcPr>
            <w:tcW w:w="992" w:type="dxa"/>
            <w:vAlign w:val="center"/>
          </w:tcPr>
          <w:p w:rsidR="00932858" w:rsidRPr="000E3690" w:rsidRDefault="00932858" w:rsidP="000E3690">
            <w:pPr>
              <w:pStyle w:val="AralkYok"/>
              <w:rPr>
                <w:rFonts w:ascii="Times New Roman" w:hAnsi="Times New Roman" w:cs="Times New Roman"/>
                <w:sz w:val="24"/>
                <w:szCs w:val="24"/>
              </w:rPr>
            </w:pPr>
            <w:r w:rsidRPr="000E3690">
              <w:rPr>
                <w:rFonts w:ascii="Times New Roman" w:hAnsi="Times New Roman" w:cs="Times New Roman"/>
                <w:sz w:val="24"/>
                <w:szCs w:val="24"/>
              </w:rPr>
              <w:t>1</w:t>
            </w:r>
          </w:p>
        </w:tc>
      </w:tr>
    </w:tbl>
    <w:p w:rsidR="00932858" w:rsidRPr="000E3690" w:rsidRDefault="00932858" w:rsidP="000E3690">
      <w:pPr>
        <w:pStyle w:val="AralkYok"/>
        <w:rPr>
          <w:rFonts w:ascii="Times New Roman" w:hAnsi="Times New Roman" w:cs="Times New Roman"/>
          <w:sz w:val="24"/>
          <w:szCs w:val="24"/>
        </w:rPr>
      </w:pPr>
    </w:p>
    <w:p w:rsidR="00932858" w:rsidRPr="000E3690" w:rsidRDefault="00932858" w:rsidP="000E3690">
      <w:pPr>
        <w:pStyle w:val="AralkYok"/>
        <w:rPr>
          <w:rFonts w:ascii="Times New Roman" w:hAnsi="Times New Roman" w:cs="Times New Roman"/>
          <w:sz w:val="24"/>
          <w:szCs w:val="24"/>
        </w:rPr>
      </w:pPr>
    </w:p>
    <w:p w:rsidR="000E3690" w:rsidRDefault="00932858" w:rsidP="000E3690">
      <w:pPr>
        <w:pStyle w:val="AralkYok"/>
        <w:rPr>
          <w:rFonts w:ascii="Times New Roman" w:hAnsi="Times New Roman" w:cs="Times New Roman"/>
          <w:b/>
          <w:sz w:val="24"/>
          <w:szCs w:val="24"/>
          <w:u w:val="single"/>
        </w:rPr>
      </w:pPr>
      <w:r w:rsidRPr="000E3690">
        <w:rPr>
          <w:rFonts w:ascii="Times New Roman" w:hAnsi="Times New Roman" w:cs="Times New Roman"/>
          <w:b/>
          <w:sz w:val="24"/>
          <w:szCs w:val="24"/>
          <w:u w:val="single"/>
        </w:rPr>
        <w:t>Genel Şartlar</w:t>
      </w:r>
      <w:r w:rsidR="000E3690" w:rsidRPr="000E3690">
        <w:rPr>
          <w:rFonts w:ascii="Times New Roman" w:hAnsi="Times New Roman" w:cs="Times New Roman"/>
          <w:b/>
          <w:sz w:val="24"/>
          <w:szCs w:val="24"/>
          <w:u w:val="single"/>
        </w:rPr>
        <w:t>:</w:t>
      </w:r>
    </w:p>
    <w:p w:rsidR="000E3690" w:rsidRPr="000E3690" w:rsidRDefault="000E3690" w:rsidP="000E3690">
      <w:pPr>
        <w:pStyle w:val="AralkYok"/>
        <w:rPr>
          <w:rFonts w:ascii="Times New Roman" w:hAnsi="Times New Roman" w:cs="Times New Roman"/>
          <w:b/>
          <w:sz w:val="24"/>
          <w:szCs w:val="24"/>
          <w:u w:val="single"/>
        </w:rPr>
      </w:pPr>
    </w:p>
    <w:p w:rsidR="00932858" w:rsidRPr="000E3690" w:rsidRDefault="00932858" w:rsidP="000E3690">
      <w:pPr>
        <w:pStyle w:val="AralkYok"/>
        <w:numPr>
          <w:ilvl w:val="0"/>
          <w:numId w:val="1"/>
        </w:numPr>
        <w:jc w:val="both"/>
        <w:rPr>
          <w:rFonts w:ascii="Times New Roman" w:hAnsi="Times New Roman" w:cs="Times New Roman"/>
          <w:sz w:val="24"/>
          <w:szCs w:val="24"/>
        </w:rPr>
      </w:pPr>
      <w:r w:rsidRPr="000E3690">
        <w:rPr>
          <w:rFonts w:ascii="Times New Roman" w:hAnsi="Times New Roman" w:cs="Times New Roman"/>
          <w:sz w:val="24"/>
          <w:szCs w:val="24"/>
        </w:rPr>
        <w:t xml:space="preserve">Teklifler 26.02.2021 tarihi saat 17:00 ye kadar Derneğimizin Merkez Mahallesi Fatsa Caddesi Kapı No:2 Kabataş-Ordu adresine teslim edilmelidir.  Bu tarihten sonraki teklifler idarece değerlendirmeye alınmayacaktır. </w:t>
      </w:r>
    </w:p>
    <w:p w:rsidR="00932858" w:rsidRPr="000E3690" w:rsidRDefault="00932858" w:rsidP="000E3690">
      <w:pPr>
        <w:pStyle w:val="AralkYok"/>
        <w:numPr>
          <w:ilvl w:val="0"/>
          <w:numId w:val="1"/>
        </w:numPr>
        <w:jc w:val="both"/>
        <w:rPr>
          <w:rFonts w:ascii="Times New Roman" w:hAnsi="Times New Roman" w:cs="Times New Roman"/>
          <w:sz w:val="24"/>
          <w:szCs w:val="24"/>
        </w:rPr>
      </w:pPr>
      <w:r w:rsidRPr="000E3690">
        <w:rPr>
          <w:rFonts w:ascii="Times New Roman" w:hAnsi="Times New Roman" w:cs="Times New Roman"/>
          <w:sz w:val="24"/>
          <w:szCs w:val="24"/>
        </w:rPr>
        <w:t>Teklifler proforma fatura veya ekte bulunan teklif dokümanı kullanılarak kaşe ve imza edilmiş olarak teslim edilecektir.</w:t>
      </w:r>
      <w:r w:rsidRPr="000E3690">
        <w:rPr>
          <w:rFonts w:ascii="Times New Roman" w:hAnsi="Times New Roman" w:cs="Times New Roman"/>
          <w:sz w:val="24"/>
          <w:szCs w:val="24"/>
        </w:rPr>
        <w:tab/>
        <w:t xml:space="preserve"> </w:t>
      </w:r>
      <w:r w:rsidRPr="000E3690">
        <w:rPr>
          <w:rFonts w:ascii="Times New Roman" w:hAnsi="Times New Roman" w:cs="Times New Roman"/>
          <w:sz w:val="24"/>
          <w:szCs w:val="24"/>
        </w:rPr>
        <w:tab/>
        <w:t xml:space="preserve"> </w:t>
      </w:r>
    </w:p>
    <w:p w:rsidR="00932858" w:rsidRPr="000E3690" w:rsidRDefault="00932858" w:rsidP="000E3690">
      <w:pPr>
        <w:pStyle w:val="AralkYok"/>
        <w:numPr>
          <w:ilvl w:val="0"/>
          <w:numId w:val="1"/>
        </w:numPr>
        <w:jc w:val="both"/>
        <w:rPr>
          <w:rFonts w:ascii="Times New Roman" w:hAnsi="Times New Roman" w:cs="Times New Roman"/>
          <w:sz w:val="24"/>
          <w:szCs w:val="24"/>
        </w:rPr>
      </w:pPr>
      <w:r w:rsidRPr="000E3690">
        <w:rPr>
          <w:rFonts w:ascii="Times New Roman" w:hAnsi="Times New Roman" w:cs="Times New Roman"/>
          <w:sz w:val="24"/>
          <w:szCs w:val="24"/>
        </w:rPr>
        <w:t>Verilen Teklifler KDV Hariç olarak verilecektir.</w:t>
      </w:r>
    </w:p>
    <w:p w:rsidR="00932858" w:rsidRPr="000E3690" w:rsidRDefault="00932858" w:rsidP="000E3690">
      <w:pPr>
        <w:pStyle w:val="AralkYok"/>
        <w:numPr>
          <w:ilvl w:val="0"/>
          <w:numId w:val="1"/>
        </w:numPr>
        <w:jc w:val="both"/>
        <w:rPr>
          <w:rFonts w:ascii="Times New Roman" w:hAnsi="Times New Roman" w:cs="Times New Roman"/>
          <w:sz w:val="24"/>
          <w:szCs w:val="24"/>
        </w:rPr>
      </w:pPr>
      <w:r w:rsidRPr="000E3690">
        <w:rPr>
          <w:rFonts w:ascii="Times New Roman" w:hAnsi="Times New Roman" w:cs="Times New Roman"/>
          <w:sz w:val="24"/>
          <w:szCs w:val="24"/>
        </w:rPr>
        <w:t>Verilen tekliflerin geçerlilik süresi 15.03.2021.tarihine kadar olacaktır.</w:t>
      </w:r>
    </w:p>
    <w:p w:rsidR="00932858" w:rsidRPr="000E3690" w:rsidRDefault="00932858" w:rsidP="000E3690">
      <w:pPr>
        <w:pStyle w:val="AralkYok"/>
        <w:numPr>
          <w:ilvl w:val="0"/>
          <w:numId w:val="1"/>
        </w:numPr>
        <w:jc w:val="both"/>
        <w:rPr>
          <w:rFonts w:ascii="Times New Roman" w:hAnsi="Times New Roman" w:cs="Times New Roman"/>
          <w:sz w:val="24"/>
          <w:szCs w:val="24"/>
        </w:rPr>
      </w:pPr>
      <w:r w:rsidRPr="000E3690">
        <w:rPr>
          <w:rFonts w:ascii="Times New Roman" w:hAnsi="Times New Roman" w:cs="Times New Roman"/>
          <w:sz w:val="24"/>
          <w:szCs w:val="24"/>
        </w:rPr>
        <w:t>Teklifler, son teklif verme tarihinden sonraki 3 gün içinde yönetim kurulumuzca değerlendirilecek ve seçilen tedarikçi ile derneğimiz arasında tedarik sözleşmes</w:t>
      </w:r>
      <w:r w:rsidR="005009DA" w:rsidRPr="000E3690">
        <w:rPr>
          <w:rFonts w:ascii="Times New Roman" w:hAnsi="Times New Roman" w:cs="Times New Roman"/>
          <w:sz w:val="24"/>
          <w:szCs w:val="24"/>
        </w:rPr>
        <w:t>i imzalanacaktır.  İş, en geç 20</w:t>
      </w:r>
      <w:r w:rsidRPr="000E3690">
        <w:rPr>
          <w:rFonts w:ascii="Times New Roman" w:hAnsi="Times New Roman" w:cs="Times New Roman"/>
          <w:sz w:val="24"/>
          <w:szCs w:val="24"/>
        </w:rPr>
        <w:t xml:space="preserve">.03.2021 tarihine kadar teslim edilmelidir.     </w:t>
      </w:r>
    </w:p>
    <w:p w:rsidR="00932858" w:rsidRPr="000E3690" w:rsidRDefault="00932858" w:rsidP="000E3690">
      <w:pPr>
        <w:pStyle w:val="AralkYok"/>
        <w:numPr>
          <w:ilvl w:val="0"/>
          <w:numId w:val="1"/>
        </w:numPr>
        <w:jc w:val="both"/>
        <w:rPr>
          <w:rFonts w:ascii="Times New Roman" w:hAnsi="Times New Roman" w:cs="Times New Roman"/>
          <w:sz w:val="24"/>
          <w:szCs w:val="24"/>
        </w:rPr>
      </w:pPr>
      <w:r w:rsidRPr="000E3690">
        <w:rPr>
          <w:rFonts w:ascii="Times New Roman" w:hAnsi="Times New Roman" w:cs="Times New Roman"/>
          <w:sz w:val="24"/>
          <w:szCs w:val="24"/>
        </w:rPr>
        <w:t>Teklifte belirtilen ürünlerin montajı, kurulumu yüklenici tarafından yapılacak olup en az 2 yıl süre ile garantili olacaktır.</w:t>
      </w:r>
    </w:p>
    <w:p w:rsidR="00932858" w:rsidRPr="000E3690" w:rsidRDefault="00932858" w:rsidP="000E3690">
      <w:pPr>
        <w:pStyle w:val="AralkYok"/>
        <w:numPr>
          <w:ilvl w:val="0"/>
          <w:numId w:val="1"/>
        </w:numPr>
        <w:jc w:val="both"/>
        <w:rPr>
          <w:rFonts w:ascii="Times New Roman" w:hAnsi="Times New Roman" w:cs="Times New Roman"/>
          <w:sz w:val="24"/>
          <w:szCs w:val="24"/>
        </w:rPr>
      </w:pPr>
      <w:r w:rsidRPr="000E3690">
        <w:rPr>
          <w:rFonts w:ascii="Times New Roman" w:hAnsi="Times New Roman" w:cs="Times New Roman"/>
          <w:sz w:val="24"/>
          <w:szCs w:val="24"/>
        </w:rPr>
        <w:t>Yüklenici ürünlerin teslimi ile birlikte Fatura, Garanti Belgeleri, vb</w:t>
      </w:r>
      <w:r w:rsidR="000E3690">
        <w:rPr>
          <w:rFonts w:ascii="Times New Roman" w:hAnsi="Times New Roman" w:cs="Times New Roman"/>
          <w:sz w:val="24"/>
          <w:szCs w:val="24"/>
        </w:rPr>
        <w:t>.</w:t>
      </w:r>
      <w:r w:rsidRPr="000E3690">
        <w:rPr>
          <w:rFonts w:ascii="Times New Roman" w:hAnsi="Times New Roman" w:cs="Times New Roman"/>
          <w:sz w:val="24"/>
          <w:szCs w:val="24"/>
        </w:rPr>
        <w:t xml:space="preserve"> belgeler derneğimize teslim edilecek olup teslimden sonra en geç 15 gün içerisinde derneğimizin hesabından yüklenicinin/ tedarikçinin belirteceği banka hesap numarasına ödeme gerçekleştirilecektir. Yüklenici derneğimizin isteyeceği her türlü yasal belgeyi sunmayı peşinen kabul eder. </w:t>
      </w:r>
    </w:p>
    <w:sectPr w:rsidR="00932858" w:rsidRPr="000E369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C9E"/>
    <w:multiLevelType w:val="hybridMultilevel"/>
    <w:tmpl w:val="5588AD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B5"/>
    <w:rsid w:val="000E3690"/>
    <w:rsid w:val="002C44B5"/>
    <w:rsid w:val="00447B4D"/>
    <w:rsid w:val="005009DA"/>
    <w:rsid w:val="00522D16"/>
    <w:rsid w:val="00932858"/>
    <w:rsid w:val="00B22FD9"/>
    <w:rsid w:val="00C64CE9"/>
    <w:rsid w:val="00CA4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5A33"/>
  <w15:chartTrackingRefBased/>
  <w15:docId w15:val="{74BDB9C3-7EAC-4C5A-B972-3FF59F99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E36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321</Words>
  <Characters>1833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Vgy</dc:creator>
  <cp:keywords/>
  <dc:description/>
  <cp:lastModifiedBy>FATIH GUNEY</cp:lastModifiedBy>
  <cp:revision>4</cp:revision>
  <dcterms:created xsi:type="dcterms:W3CDTF">2021-11-08T07:42:00Z</dcterms:created>
  <dcterms:modified xsi:type="dcterms:W3CDTF">2021-11-17T07:38:00Z</dcterms:modified>
</cp:coreProperties>
</file>